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7F29D" w14:textId="3C64D3F9" w:rsidR="0020108F" w:rsidRPr="00FE4F52" w:rsidRDefault="0020108F" w:rsidP="00FE4F52">
      <w:pPr>
        <w:rPr>
          <w:rFonts w:ascii="黑体" w:eastAsia="黑体" w:hAnsi="黑体"/>
          <w:sz w:val="32"/>
          <w:szCs w:val="32"/>
        </w:rPr>
      </w:pPr>
      <w:r w:rsidRPr="00300507">
        <w:rPr>
          <w:rFonts w:ascii="黑体" w:eastAsia="黑体" w:hAnsi="黑体" w:hint="eastAsia"/>
          <w:sz w:val="32"/>
          <w:szCs w:val="32"/>
        </w:rPr>
        <w:t>附件</w:t>
      </w:r>
      <w:r w:rsidR="002A60B5">
        <w:rPr>
          <w:rFonts w:ascii="黑体" w:eastAsia="黑体" w:hAnsi="黑体"/>
          <w:sz w:val="32"/>
          <w:szCs w:val="32"/>
        </w:rPr>
        <w:t>2</w:t>
      </w:r>
      <w:r w:rsidRPr="00300507">
        <w:rPr>
          <w:rFonts w:ascii="黑体" w:eastAsia="黑体" w:hAnsi="黑体" w:hint="eastAsia"/>
          <w:sz w:val="32"/>
          <w:szCs w:val="32"/>
        </w:rPr>
        <w:t>：</w:t>
      </w:r>
    </w:p>
    <w:p w14:paraId="1603415C" w14:textId="77777777" w:rsidR="001347BD" w:rsidRDefault="0020108F" w:rsidP="001347BD">
      <w:pPr>
        <w:snapToGrid w:val="0"/>
        <w:jc w:val="center"/>
        <w:rPr>
          <w:rFonts w:ascii="小标宋" w:eastAsia="小标宋"/>
          <w:sz w:val="44"/>
          <w:szCs w:val="44"/>
        </w:rPr>
      </w:pPr>
      <w:r w:rsidRPr="00E93841">
        <w:rPr>
          <w:rFonts w:ascii="小标宋" w:eastAsia="小标宋" w:hint="eastAsia"/>
          <w:sz w:val="44"/>
          <w:szCs w:val="44"/>
        </w:rPr>
        <w:t>2020年</w:t>
      </w:r>
      <w:r w:rsidR="00411172">
        <w:rPr>
          <w:rFonts w:ascii="小标宋" w:eastAsia="小标宋" w:hint="eastAsia"/>
          <w:sz w:val="44"/>
          <w:szCs w:val="44"/>
        </w:rPr>
        <w:t>中国科协</w:t>
      </w:r>
      <w:r w:rsidR="001347BD">
        <w:rPr>
          <w:rFonts w:ascii="小标宋" w:eastAsia="小标宋" w:hint="eastAsia"/>
          <w:sz w:val="44"/>
          <w:szCs w:val="44"/>
        </w:rPr>
        <w:t>科技治理年度报告</w:t>
      </w:r>
    </w:p>
    <w:p w14:paraId="15EF3579" w14:textId="77777777" w:rsidR="0020108F" w:rsidRPr="00E93841" w:rsidRDefault="0020108F" w:rsidP="0020108F">
      <w:pPr>
        <w:snapToGrid w:val="0"/>
        <w:jc w:val="center"/>
        <w:rPr>
          <w:rFonts w:ascii="小标宋" w:eastAsia="小标宋"/>
          <w:sz w:val="44"/>
          <w:szCs w:val="44"/>
        </w:rPr>
      </w:pPr>
      <w:r>
        <w:rPr>
          <w:rFonts w:ascii="小标宋" w:eastAsia="小标宋" w:hint="eastAsia"/>
          <w:sz w:val="44"/>
          <w:szCs w:val="44"/>
        </w:rPr>
        <w:t>课题</w:t>
      </w:r>
      <w:r w:rsidR="00BF67DE">
        <w:rPr>
          <w:rFonts w:ascii="小标宋" w:eastAsia="小标宋" w:hint="eastAsia"/>
          <w:sz w:val="44"/>
          <w:szCs w:val="44"/>
        </w:rPr>
        <w:t>选题说明</w:t>
      </w:r>
    </w:p>
    <w:p w14:paraId="14E32EA3" w14:textId="77777777" w:rsidR="0020108F" w:rsidRDefault="0020108F" w:rsidP="0020108F"/>
    <w:tbl>
      <w:tblPr>
        <w:tblpPr w:leftFromText="180" w:rightFromText="180" w:vertAnchor="text" w:horzAnchor="margin" w:tblpY="77"/>
        <w:tblW w:w="85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0"/>
        <w:gridCol w:w="1460"/>
        <w:gridCol w:w="6420"/>
      </w:tblGrid>
      <w:tr w:rsidR="001347BD" w:rsidRPr="009A0F91" w14:paraId="56100494" w14:textId="77777777" w:rsidTr="001347BD">
        <w:trPr>
          <w:trHeight w:val="780"/>
        </w:trPr>
        <w:tc>
          <w:tcPr>
            <w:tcW w:w="640" w:type="dxa"/>
            <w:shd w:val="clear" w:color="auto" w:fill="auto"/>
            <w:vAlign w:val="center"/>
            <w:hideMark/>
          </w:tcPr>
          <w:p w14:paraId="6A80E839" w14:textId="77777777" w:rsidR="001347BD" w:rsidRPr="009A0F91" w:rsidRDefault="001347BD" w:rsidP="001347BD">
            <w:pPr>
              <w:widowControl/>
              <w:snapToGrid w:val="0"/>
              <w:jc w:val="center"/>
              <w:rPr>
                <w:rFonts w:ascii="宋体" w:eastAsia="宋体" w:hAnsi="宋体" w:cs="宋体"/>
                <w:b/>
                <w:bCs/>
                <w:color w:val="000000"/>
                <w:kern w:val="0"/>
                <w:sz w:val="28"/>
                <w:szCs w:val="28"/>
              </w:rPr>
            </w:pPr>
            <w:r w:rsidRPr="009A0F91">
              <w:rPr>
                <w:rFonts w:ascii="宋体" w:eastAsia="宋体" w:hAnsi="宋体" w:cs="宋体" w:hint="eastAsia"/>
                <w:b/>
                <w:bCs/>
                <w:color w:val="000000"/>
                <w:kern w:val="0"/>
                <w:sz w:val="28"/>
                <w:szCs w:val="28"/>
              </w:rPr>
              <w:t>序号</w:t>
            </w:r>
          </w:p>
        </w:tc>
        <w:tc>
          <w:tcPr>
            <w:tcW w:w="1460" w:type="dxa"/>
            <w:shd w:val="clear" w:color="auto" w:fill="auto"/>
            <w:vAlign w:val="center"/>
            <w:hideMark/>
          </w:tcPr>
          <w:p w14:paraId="6E59B7B5" w14:textId="77777777" w:rsidR="001347BD" w:rsidRPr="009A0F91" w:rsidRDefault="001347BD" w:rsidP="001347BD">
            <w:pPr>
              <w:widowControl/>
              <w:snapToGrid w:val="0"/>
              <w:jc w:val="center"/>
              <w:rPr>
                <w:rFonts w:ascii="宋体" w:eastAsia="宋体" w:hAnsi="宋体" w:cs="宋体"/>
                <w:b/>
                <w:bCs/>
                <w:color w:val="000000"/>
                <w:kern w:val="0"/>
                <w:sz w:val="28"/>
                <w:szCs w:val="28"/>
              </w:rPr>
            </w:pPr>
            <w:r w:rsidRPr="009A0F91">
              <w:rPr>
                <w:rFonts w:ascii="宋体" w:eastAsia="宋体" w:hAnsi="宋体" w:cs="宋体" w:hint="eastAsia"/>
                <w:b/>
                <w:bCs/>
                <w:color w:val="000000"/>
                <w:kern w:val="0"/>
                <w:sz w:val="28"/>
                <w:szCs w:val="28"/>
              </w:rPr>
              <w:t>题</w:t>
            </w:r>
            <w:r w:rsidRPr="009A0F91">
              <w:rPr>
                <w:rFonts w:ascii="Calibri" w:eastAsia="宋体" w:hAnsi="Calibri" w:cs="宋体"/>
                <w:b/>
                <w:bCs/>
                <w:color w:val="000000"/>
                <w:kern w:val="0"/>
                <w:sz w:val="28"/>
                <w:szCs w:val="28"/>
              </w:rPr>
              <w:t xml:space="preserve">  </w:t>
            </w:r>
            <w:r w:rsidRPr="009A0F91">
              <w:rPr>
                <w:rFonts w:ascii="宋体" w:eastAsia="宋体" w:hAnsi="宋体" w:cs="宋体" w:hint="eastAsia"/>
                <w:b/>
                <w:bCs/>
                <w:color w:val="000000"/>
                <w:kern w:val="0"/>
                <w:sz w:val="28"/>
                <w:szCs w:val="28"/>
              </w:rPr>
              <w:t>目</w:t>
            </w:r>
          </w:p>
        </w:tc>
        <w:tc>
          <w:tcPr>
            <w:tcW w:w="6420" w:type="dxa"/>
            <w:shd w:val="clear" w:color="auto" w:fill="auto"/>
            <w:vAlign w:val="center"/>
            <w:hideMark/>
          </w:tcPr>
          <w:p w14:paraId="02E99544" w14:textId="77777777" w:rsidR="001347BD" w:rsidRPr="009A0F91" w:rsidRDefault="001347BD" w:rsidP="001347BD">
            <w:pPr>
              <w:widowControl/>
              <w:snapToGrid w:val="0"/>
              <w:jc w:val="center"/>
              <w:rPr>
                <w:rFonts w:ascii="宋体" w:eastAsia="宋体" w:hAnsi="宋体" w:cs="宋体"/>
                <w:b/>
                <w:bCs/>
                <w:color w:val="000000"/>
                <w:kern w:val="0"/>
                <w:sz w:val="28"/>
                <w:szCs w:val="28"/>
              </w:rPr>
            </w:pPr>
            <w:r w:rsidRPr="009A0F91">
              <w:rPr>
                <w:rFonts w:ascii="宋体" w:eastAsia="宋体" w:hAnsi="宋体" w:cs="宋体" w:hint="eastAsia"/>
                <w:b/>
                <w:bCs/>
                <w:color w:val="000000"/>
                <w:kern w:val="0"/>
                <w:sz w:val="28"/>
                <w:szCs w:val="28"/>
              </w:rPr>
              <w:t>研究内容</w:t>
            </w:r>
          </w:p>
        </w:tc>
      </w:tr>
      <w:tr w:rsidR="001347BD" w:rsidRPr="005963EA" w14:paraId="6BA84CBB" w14:textId="77777777" w:rsidTr="001347BD">
        <w:trPr>
          <w:trHeight w:val="1800"/>
        </w:trPr>
        <w:tc>
          <w:tcPr>
            <w:tcW w:w="640" w:type="dxa"/>
            <w:shd w:val="clear" w:color="auto" w:fill="auto"/>
            <w:vAlign w:val="center"/>
            <w:hideMark/>
          </w:tcPr>
          <w:p w14:paraId="3F8C886C" w14:textId="77777777" w:rsidR="001347BD" w:rsidRPr="005963EA" w:rsidRDefault="001347BD" w:rsidP="001347BD">
            <w:pPr>
              <w:widowControl/>
              <w:jc w:val="center"/>
              <w:rPr>
                <w:rFonts w:ascii="Calibri" w:eastAsia="宋体" w:hAnsi="Calibri" w:cs="宋体"/>
                <w:color w:val="000000"/>
                <w:kern w:val="0"/>
                <w:szCs w:val="21"/>
              </w:rPr>
            </w:pPr>
            <w:r w:rsidRPr="005963EA">
              <w:rPr>
                <w:rFonts w:ascii="Calibri" w:eastAsia="宋体" w:hAnsi="Calibri" w:cs="宋体"/>
                <w:color w:val="000000"/>
                <w:kern w:val="0"/>
                <w:szCs w:val="21"/>
              </w:rPr>
              <w:t>1</w:t>
            </w:r>
          </w:p>
        </w:tc>
        <w:tc>
          <w:tcPr>
            <w:tcW w:w="1460" w:type="dxa"/>
            <w:shd w:val="clear" w:color="auto" w:fill="auto"/>
            <w:vAlign w:val="center"/>
            <w:hideMark/>
          </w:tcPr>
          <w:p w14:paraId="0D5A5BDF" w14:textId="77777777" w:rsidR="001347BD" w:rsidRPr="005963EA" w:rsidRDefault="001347BD" w:rsidP="001347BD">
            <w:pPr>
              <w:widowControl/>
              <w:rPr>
                <w:rFonts w:ascii="宋体" w:eastAsia="宋体" w:hAnsi="宋体" w:cs="宋体"/>
                <w:color w:val="000000"/>
                <w:kern w:val="0"/>
                <w:szCs w:val="21"/>
              </w:rPr>
            </w:pPr>
            <w:r w:rsidRPr="00FE4F52">
              <w:rPr>
                <w:rFonts w:ascii="宋体" w:eastAsia="宋体" w:hAnsi="宋体" w:cs="宋体" w:hint="eastAsia"/>
                <w:color w:val="000000"/>
                <w:kern w:val="0"/>
                <w:szCs w:val="21"/>
              </w:rPr>
              <w:t>新冠疫情中的中国科学家精神</w:t>
            </w:r>
          </w:p>
        </w:tc>
        <w:tc>
          <w:tcPr>
            <w:tcW w:w="6420" w:type="dxa"/>
            <w:shd w:val="clear" w:color="auto" w:fill="auto"/>
            <w:vAlign w:val="center"/>
            <w:hideMark/>
          </w:tcPr>
          <w:p w14:paraId="5E833C2C" w14:textId="77777777" w:rsidR="001347BD" w:rsidRPr="00FE4F52" w:rsidRDefault="001347BD" w:rsidP="001347BD">
            <w:pPr>
              <w:widowControl/>
              <w:rPr>
                <w:rFonts w:ascii="宋体" w:eastAsia="宋体" w:hAnsi="宋体" w:cs="宋体"/>
                <w:color w:val="000000"/>
                <w:kern w:val="0"/>
                <w:szCs w:val="21"/>
              </w:rPr>
            </w:pPr>
            <w:r w:rsidRPr="00FE4F52">
              <w:rPr>
                <w:rFonts w:ascii="宋体" w:eastAsia="宋体" w:hAnsi="宋体" w:cs="宋体" w:hint="eastAsia"/>
                <w:color w:val="000000"/>
                <w:kern w:val="0"/>
                <w:szCs w:val="21"/>
              </w:rPr>
              <w:t>全球新冠疫情大考，如何发挥科学的力量是广大科技工作者的责任和使命。中国科技工作者依靠科技进步，弘</w:t>
            </w:r>
            <w:r>
              <w:rPr>
                <w:rFonts w:ascii="宋体" w:eastAsia="宋体" w:hAnsi="宋体" w:cs="宋体" w:hint="eastAsia"/>
                <w:color w:val="000000"/>
                <w:kern w:val="0"/>
                <w:szCs w:val="21"/>
              </w:rPr>
              <w:t>扬科学精神，认真贯彻“科学防治、精准施策”总要求，充分发挥专业</w:t>
            </w:r>
            <w:r w:rsidRPr="00FE4F52">
              <w:rPr>
                <w:rFonts w:ascii="宋体" w:eastAsia="宋体" w:hAnsi="宋体" w:cs="宋体" w:hint="eastAsia"/>
                <w:color w:val="000000"/>
                <w:kern w:val="0"/>
                <w:szCs w:val="21"/>
              </w:rPr>
              <w:t>优势，坚持科学研究与服务社会并行，为决胜疫情防控和实现经济社会发展取得显著成效做出了重要贡献。</w:t>
            </w:r>
            <w:r>
              <w:rPr>
                <w:rFonts w:ascii="宋体" w:eastAsia="宋体" w:hAnsi="宋体" w:cs="宋体" w:hint="eastAsia"/>
                <w:color w:val="000000"/>
                <w:kern w:val="0"/>
                <w:szCs w:val="21"/>
              </w:rPr>
              <w:t>本课题主要研究</w:t>
            </w:r>
            <w:r w:rsidRPr="00FE4F52">
              <w:rPr>
                <w:rFonts w:ascii="宋体" w:eastAsia="宋体" w:hAnsi="宋体" w:cs="宋体" w:hint="eastAsia"/>
                <w:color w:val="000000"/>
                <w:kern w:val="0"/>
                <w:szCs w:val="21"/>
              </w:rPr>
              <w:t>新冠疫情下中国科学家群体</w:t>
            </w:r>
            <w:r>
              <w:rPr>
                <w:rFonts w:ascii="宋体" w:eastAsia="宋体" w:hAnsi="宋体" w:cs="宋体" w:hint="eastAsia"/>
                <w:color w:val="000000"/>
                <w:kern w:val="0"/>
                <w:szCs w:val="21"/>
              </w:rPr>
              <w:t>，</w:t>
            </w:r>
            <w:r w:rsidRPr="00FE4F52">
              <w:rPr>
                <w:rFonts w:ascii="宋体" w:eastAsia="宋体" w:hAnsi="宋体" w:cs="宋体" w:hint="eastAsia"/>
                <w:color w:val="000000"/>
                <w:kern w:val="0"/>
                <w:szCs w:val="21"/>
              </w:rPr>
              <w:t>总结中国科学家</w:t>
            </w:r>
            <w:r>
              <w:rPr>
                <w:rFonts w:ascii="宋体" w:eastAsia="宋体" w:hAnsi="宋体" w:cs="宋体" w:hint="eastAsia"/>
                <w:color w:val="000000"/>
                <w:kern w:val="0"/>
                <w:szCs w:val="21"/>
              </w:rPr>
              <w:t>的</w:t>
            </w:r>
            <w:r w:rsidRPr="00FE4F52">
              <w:rPr>
                <w:rFonts w:ascii="宋体" w:eastAsia="宋体" w:hAnsi="宋体" w:cs="宋体" w:hint="eastAsia"/>
                <w:color w:val="000000"/>
                <w:kern w:val="0"/>
                <w:szCs w:val="21"/>
              </w:rPr>
              <w:t>时代精神和特色，为进一步改善科研生态、弘扬科学家精神和建设科学文化提供研究支撑。</w:t>
            </w:r>
          </w:p>
        </w:tc>
      </w:tr>
      <w:tr w:rsidR="001347BD" w:rsidRPr="005963EA" w14:paraId="36BC8148" w14:textId="77777777" w:rsidTr="001347BD">
        <w:trPr>
          <w:trHeight w:val="1800"/>
        </w:trPr>
        <w:tc>
          <w:tcPr>
            <w:tcW w:w="640" w:type="dxa"/>
            <w:shd w:val="clear" w:color="auto" w:fill="auto"/>
            <w:vAlign w:val="center"/>
          </w:tcPr>
          <w:p w14:paraId="32949F97" w14:textId="77777777" w:rsidR="001347BD" w:rsidRPr="00BF67DE" w:rsidRDefault="001347BD" w:rsidP="001347BD">
            <w:pPr>
              <w:widowControl/>
              <w:jc w:val="center"/>
              <w:rPr>
                <w:rFonts w:ascii="Calibri" w:eastAsia="宋体" w:hAnsi="Calibri" w:cs="宋体"/>
                <w:color w:val="000000"/>
                <w:kern w:val="0"/>
                <w:szCs w:val="21"/>
              </w:rPr>
            </w:pPr>
            <w:r>
              <w:rPr>
                <w:rFonts w:ascii="Calibri" w:eastAsia="宋体" w:hAnsi="Calibri" w:cs="宋体" w:hint="eastAsia"/>
                <w:color w:val="000000"/>
                <w:kern w:val="0"/>
                <w:szCs w:val="21"/>
              </w:rPr>
              <w:t>2</w:t>
            </w:r>
          </w:p>
        </w:tc>
        <w:tc>
          <w:tcPr>
            <w:tcW w:w="1460" w:type="dxa"/>
            <w:shd w:val="clear" w:color="auto" w:fill="auto"/>
            <w:vAlign w:val="center"/>
          </w:tcPr>
          <w:p w14:paraId="0ABB2EDD" w14:textId="77777777" w:rsidR="001347BD" w:rsidRPr="00FE4F52" w:rsidRDefault="001347BD" w:rsidP="001347BD">
            <w:pPr>
              <w:widowControl/>
              <w:rPr>
                <w:rFonts w:ascii="宋体" w:eastAsia="宋体" w:hAnsi="宋体" w:cs="宋体"/>
                <w:color w:val="000000"/>
                <w:kern w:val="0"/>
                <w:szCs w:val="21"/>
              </w:rPr>
            </w:pPr>
            <w:r w:rsidRPr="00BF67DE">
              <w:rPr>
                <w:rFonts w:ascii="宋体" w:eastAsia="宋体" w:hAnsi="宋体" w:cs="宋体" w:hint="eastAsia"/>
                <w:color w:val="000000"/>
                <w:kern w:val="0"/>
                <w:szCs w:val="21"/>
              </w:rPr>
              <w:t>当代科技伦理问题的前沿、争论与对策</w:t>
            </w:r>
          </w:p>
        </w:tc>
        <w:tc>
          <w:tcPr>
            <w:tcW w:w="6420" w:type="dxa"/>
            <w:shd w:val="clear" w:color="auto" w:fill="auto"/>
            <w:vAlign w:val="center"/>
          </w:tcPr>
          <w:p w14:paraId="4A0180F1" w14:textId="77777777" w:rsidR="001347BD" w:rsidRPr="00FE4F52" w:rsidRDefault="001347BD" w:rsidP="001347BD">
            <w:pPr>
              <w:widowControl/>
              <w:rPr>
                <w:rFonts w:ascii="宋体" w:eastAsia="宋体" w:hAnsi="宋体" w:cs="宋体"/>
                <w:color w:val="000000"/>
                <w:kern w:val="0"/>
                <w:szCs w:val="21"/>
              </w:rPr>
            </w:pPr>
            <w:r w:rsidRPr="00BF67DE">
              <w:rPr>
                <w:rFonts w:ascii="宋体" w:eastAsia="宋体" w:hAnsi="宋体" w:cs="宋体" w:hint="eastAsia"/>
                <w:color w:val="000000"/>
                <w:kern w:val="0"/>
                <w:szCs w:val="21"/>
              </w:rPr>
              <w:t>系统研究当代生命科学、信息科学与人工智能、全球变化与地球工程等重要科技领域产生的伦理问题。具体研究包括：不同科技领域伦理问题产生的根源，前沿伦理问题与挑战，重要伦理立场与争论。在此基础上进一步探讨当代科技发展引发的伦理问题的总体特征，以及从社群、国家和人类等不同层面应对伦理问题的可能选择与对策。</w:t>
            </w:r>
          </w:p>
        </w:tc>
      </w:tr>
      <w:tr w:rsidR="001347BD" w:rsidRPr="005963EA" w14:paraId="0DACEFEC" w14:textId="77777777" w:rsidTr="001347BD">
        <w:trPr>
          <w:trHeight w:val="1800"/>
        </w:trPr>
        <w:tc>
          <w:tcPr>
            <w:tcW w:w="640" w:type="dxa"/>
            <w:shd w:val="clear" w:color="auto" w:fill="auto"/>
            <w:vAlign w:val="center"/>
            <w:hideMark/>
          </w:tcPr>
          <w:p w14:paraId="78B877ED" w14:textId="77777777" w:rsidR="001347BD" w:rsidRPr="005963EA" w:rsidRDefault="001347BD" w:rsidP="001347BD">
            <w:pPr>
              <w:widowControl/>
              <w:jc w:val="center"/>
              <w:rPr>
                <w:rFonts w:ascii="Calibri" w:eastAsia="宋体" w:hAnsi="Calibri" w:cs="宋体"/>
                <w:color w:val="000000"/>
                <w:kern w:val="0"/>
                <w:szCs w:val="21"/>
              </w:rPr>
            </w:pPr>
            <w:r>
              <w:rPr>
                <w:rFonts w:ascii="Calibri" w:eastAsia="宋体" w:hAnsi="Calibri" w:cs="宋体" w:hint="eastAsia"/>
                <w:color w:val="000000"/>
                <w:kern w:val="0"/>
                <w:szCs w:val="21"/>
              </w:rPr>
              <w:t>3</w:t>
            </w:r>
          </w:p>
        </w:tc>
        <w:tc>
          <w:tcPr>
            <w:tcW w:w="1460" w:type="dxa"/>
            <w:shd w:val="clear" w:color="auto" w:fill="auto"/>
            <w:vAlign w:val="center"/>
            <w:hideMark/>
          </w:tcPr>
          <w:p w14:paraId="57DDB7F5" w14:textId="77777777" w:rsidR="001347BD" w:rsidRPr="005963EA" w:rsidRDefault="001347BD" w:rsidP="001347BD">
            <w:pPr>
              <w:widowControl/>
              <w:rPr>
                <w:rFonts w:ascii="宋体" w:eastAsia="宋体" w:hAnsi="宋体" w:cs="宋体"/>
                <w:color w:val="000000"/>
                <w:kern w:val="0"/>
                <w:szCs w:val="21"/>
              </w:rPr>
            </w:pPr>
            <w:r w:rsidRPr="00734A27">
              <w:rPr>
                <w:rFonts w:ascii="宋体" w:eastAsia="宋体" w:hAnsi="宋体" w:cs="宋体" w:hint="eastAsia"/>
                <w:color w:val="000000"/>
                <w:kern w:val="0"/>
                <w:szCs w:val="21"/>
              </w:rPr>
              <w:t>新冠疫情中的科技组织</w:t>
            </w:r>
          </w:p>
        </w:tc>
        <w:tc>
          <w:tcPr>
            <w:tcW w:w="6420" w:type="dxa"/>
            <w:shd w:val="clear" w:color="auto" w:fill="auto"/>
            <w:vAlign w:val="center"/>
            <w:hideMark/>
          </w:tcPr>
          <w:p w14:paraId="6FE70B64" w14:textId="77777777" w:rsidR="001347BD" w:rsidRPr="005963EA" w:rsidRDefault="001347BD" w:rsidP="001347BD">
            <w:pPr>
              <w:widowControl/>
              <w:rPr>
                <w:rFonts w:ascii="宋体" w:eastAsia="宋体" w:hAnsi="宋体" w:cs="宋体"/>
                <w:color w:val="000000"/>
                <w:kern w:val="0"/>
                <w:szCs w:val="21"/>
              </w:rPr>
            </w:pPr>
            <w:r>
              <w:rPr>
                <w:rFonts w:ascii="宋体" w:eastAsia="宋体" w:hAnsi="宋体" w:cs="宋体" w:hint="eastAsia"/>
                <w:color w:val="000000"/>
                <w:kern w:val="0"/>
                <w:szCs w:val="21"/>
              </w:rPr>
              <w:t>科技组织在抗击疫情中发挥了重要作用。课题要求，</w:t>
            </w:r>
            <w:r w:rsidRPr="00734A27">
              <w:rPr>
                <w:rFonts w:ascii="宋体" w:eastAsia="宋体" w:hAnsi="宋体" w:cs="宋体" w:hint="eastAsia"/>
                <w:color w:val="000000"/>
                <w:kern w:val="0"/>
                <w:szCs w:val="21"/>
              </w:rPr>
              <w:t>研究此次新冠疫情防控中各类科技组织的参与情况及其所起到的作用，</w:t>
            </w:r>
            <w:r>
              <w:rPr>
                <w:rFonts w:ascii="宋体" w:eastAsia="宋体" w:hAnsi="宋体" w:cs="宋体" w:hint="eastAsia"/>
                <w:color w:val="000000"/>
                <w:kern w:val="0"/>
                <w:szCs w:val="21"/>
              </w:rPr>
              <w:t>比较国外同类科技组织的参与情况，探讨科技组织参与疫情防控的路径和机制，总结成功</w:t>
            </w:r>
            <w:r w:rsidRPr="00734A27">
              <w:rPr>
                <w:rFonts w:ascii="宋体" w:eastAsia="宋体" w:hAnsi="宋体" w:cs="宋体" w:hint="eastAsia"/>
                <w:color w:val="000000"/>
                <w:kern w:val="0"/>
                <w:szCs w:val="21"/>
              </w:rPr>
              <w:t>经验，</w:t>
            </w:r>
            <w:r>
              <w:rPr>
                <w:rFonts w:ascii="宋体" w:eastAsia="宋体" w:hAnsi="宋体" w:cs="宋体" w:hint="eastAsia"/>
                <w:color w:val="000000"/>
                <w:kern w:val="0"/>
                <w:szCs w:val="21"/>
              </w:rPr>
              <w:t>分析如何在未来的突发公共卫生事件应急中更好地发挥科技组织的力量，</w:t>
            </w:r>
            <w:r w:rsidRPr="00734A27">
              <w:rPr>
                <w:rFonts w:ascii="宋体" w:eastAsia="宋体" w:hAnsi="宋体" w:cs="宋体" w:hint="eastAsia"/>
                <w:color w:val="000000"/>
                <w:kern w:val="0"/>
                <w:szCs w:val="21"/>
              </w:rPr>
              <w:t>提</w:t>
            </w:r>
            <w:r>
              <w:rPr>
                <w:rFonts w:ascii="宋体" w:eastAsia="宋体" w:hAnsi="宋体" w:cs="宋体" w:hint="eastAsia"/>
                <w:color w:val="000000"/>
                <w:kern w:val="0"/>
                <w:szCs w:val="21"/>
              </w:rPr>
              <w:t>出发展</w:t>
            </w:r>
            <w:r w:rsidRPr="00734A27">
              <w:rPr>
                <w:rFonts w:ascii="宋体" w:eastAsia="宋体" w:hAnsi="宋体" w:cs="宋体" w:hint="eastAsia"/>
                <w:color w:val="000000"/>
                <w:kern w:val="0"/>
                <w:szCs w:val="21"/>
              </w:rPr>
              <w:t>方向。</w:t>
            </w:r>
          </w:p>
        </w:tc>
      </w:tr>
      <w:tr w:rsidR="001347BD" w:rsidRPr="005963EA" w14:paraId="555EFA89" w14:textId="77777777" w:rsidTr="001347BD">
        <w:trPr>
          <w:trHeight w:val="1800"/>
        </w:trPr>
        <w:tc>
          <w:tcPr>
            <w:tcW w:w="640" w:type="dxa"/>
            <w:shd w:val="clear" w:color="auto" w:fill="auto"/>
            <w:vAlign w:val="center"/>
          </w:tcPr>
          <w:p w14:paraId="3E7CD620" w14:textId="77777777" w:rsidR="001347BD" w:rsidRDefault="001347BD" w:rsidP="001347BD">
            <w:pPr>
              <w:widowControl/>
              <w:jc w:val="center"/>
              <w:rPr>
                <w:rFonts w:ascii="Calibri" w:eastAsia="宋体" w:hAnsi="Calibri" w:cs="宋体"/>
                <w:color w:val="000000"/>
                <w:kern w:val="0"/>
                <w:szCs w:val="21"/>
              </w:rPr>
            </w:pPr>
            <w:r>
              <w:rPr>
                <w:rFonts w:ascii="Calibri" w:eastAsia="宋体" w:hAnsi="Calibri" w:cs="宋体" w:hint="eastAsia"/>
                <w:color w:val="000000"/>
                <w:kern w:val="0"/>
                <w:szCs w:val="21"/>
              </w:rPr>
              <w:t>4</w:t>
            </w:r>
          </w:p>
        </w:tc>
        <w:tc>
          <w:tcPr>
            <w:tcW w:w="1460" w:type="dxa"/>
            <w:shd w:val="clear" w:color="auto" w:fill="auto"/>
            <w:vAlign w:val="center"/>
          </w:tcPr>
          <w:p w14:paraId="562F559A" w14:textId="77777777" w:rsidR="001347BD" w:rsidRPr="00734A27" w:rsidRDefault="001347BD" w:rsidP="001347BD">
            <w:pPr>
              <w:widowControl/>
              <w:rPr>
                <w:rFonts w:ascii="宋体" w:eastAsia="宋体" w:hAnsi="宋体" w:cs="宋体"/>
                <w:color w:val="000000"/>
                <w:kern w:val="0"/>
                <w:szCs w:val="21"/>
              </w:rPr>
            </w:pPr>
            <w:r w:rsidRPr="00BF67DE">
              <w:rPr>
                <w:rFonts w:ascii="宋体" w:eastAsia="宋体" w:hAnsi="宋体" w:cs="宋体" w:hint="eastAsia"/>
                <w:color w:val="000000"/>
                <w:kern w:val="0"/>
                <w:szCs w:val="21"/>
              </w:rPr>
              <w:t>智能社会治理研究报告（2021年）</w:t>
            </w:r>
          </w:p>
        </w:tc>
        <w:tc>
          <w:tcPr>
            <w:tcW w:w="6420" w:type="dxa"/>
            <w:shd w:val="clear" w:color="auto" w:fill="auto"/>
            <w:vAlign w:val="center"/>
          </w:tcPr>
          <w:p w14:paraId="70F3D5D3" w14:textId="77777777" w:rsidR="001347BD" w:rsidRDefault="001347BD" w:rsidP="001347BD">
            <w:pPr>
              <w:widowControl/>
              <w:rPr>
                <w:rFonts w:ascii="宋体" w:eastAsia="宋体" w:hAnsi="宋体" w:cs="宋体"/>
                <w:color w:val="000000"/>
                <w:kern w:val="0"/>
                <w:szCs w:val="21"/>
              </w:rPr>
            </w:pPr>
            <w:r w:rsidRPr="00BF67DE">
              <w:rPr>
                <w:rFonts w:ascii="宋体" w:eastAsia="宋体" w:hAnsi="宋体" w:cs="宋体" w:hint="eastAsia"/>
                <w:color w:val="000000"/>
                <w:kern w:val="0"/>
                <w:szCs w:val="21"/>
              </w:rPr>
              <w:t>新冠肺炎疫情作为一场空前的公共卫生危机，深刻地改变了国内和国际社会格局。</w:t>
            </w:r>
            <w:r>
              <w:rPr>
                <w:rFonts w:ascii="宋体" w:eastAsia="宋体" w:hAnsi="宋体" w:cs="宋体" w:hint="eastAsia"/>
                <w:color w:val="000000"/>
                <w:kern w:val="0"/>
                <w:szCs w:val="21"/>
              </w:rPr>
              <w:t>课题</w:t>
            </w:r>
            <w:r w:rsidRPr="00BF67DE">
              <w:rPr>
                <w:rFonts w:ascii="宋体" w:eastAsia="宋体" w:hAnsi="宋体" w:cs="宋体" w:hint="eastAsia"/>
                <w:color w:val="000000"/>
                <w:kern w:val="0"/>
                <w:szCs w:val="21"/>
              </w:rPr>
              <w:t>旨在揭示疫情对社会格局产生了哪些影响，后疫情时期社会格局调整的内在逻辑和未来趋势，以及可能造成的社会分化和矛盾。探讨如何加强社会治理，以维护社会秩序、激发社会活力、增进社会团结。进一步围绕基层社区治理、公益慈善组织建设、突发公共卫生事件预警与应急等方面，研究我国利用人工智能和大数据的现状、问题、目标、路径，有效推动我国社会治理体系和治理能力现代化。</w:t>
            </w:r>
          </w:p>
        </w:tc>
      </w:tr>
      <w:tr w:rsidR="001347BD" w:rsidRPr="005963EA" w14:paraId="2618924B" w14:textId="77777777" w:rsidTr="001347BD">
        <w:trPr>
          <w:trHeight w:val="1800"/>
        </w:trPr>
        <w:tc>
          <w:tcPr>
            <w:tcW w:w="640" w:type="dxa"/>
            <w:shd w:val="clear" w:color="auto" w:fill="auto"/>
            <w:vAlign w:val="center"/>
            <w:hideMark/>
          </w:tcPr>
          <w:p w14:paraId="37BE2F6A" w14:textId="77777777" w:rsidR="001347BD" w:rsidRPr="005963EA" w:rsidRDefault="001347BD" w:rsidP="001347BD">
            <w:pPr>
              <w:widowControl/>
              <w:jc w:val="center"/>
              <w:rPr>
                <w:rFonts w:ascii="Calibri" w:eastAsia="宋体" w:hAnsi="Calibri" w:cs="宋体"/>
                <w:color w:val="000000"/>
                <w:kern w:val="0"/>
                <w:szCs w:val="21"/>
              </w:rPr>
            </w:pPr>
            <w:r>
              <w:rPr>
                <w:rFonts w:ascii="Calibri" w:eastAsia="宋体" w:hAnsi="Calibri" w:cs="宋体" w:hint="eastAsia"/>
                <w:color w:val="000000"/>
                <w:kern w:val="0"/>
                <w:szCs w:val="21"/>
              </w:rPr>
              <w:t>5</w:t>
            </w:r>
          </w:p>
        </w:tc>
        <w:tc>
          <w:tcPr>
            <w:tcW w:w="1460" w:type="dxa"/>
            <w:shd w:val="clear" w:color="auto" w:fill="auto"/>
            <w:vAlign w:val="center"/>
            <w:hideMark/>
          </w:tcPr>
          <w:p w14:paraId="162DC097" w14:textId="77777777" w:rsidR="001347BD" w:rsidRPr="005963EA" w:rsidRDefault="001347BD" w:rsidP="001347BD">
            <w:pPr>
              <w:widowControl/>
              <w:rPr>
                <w:rFonts w:ascii="宋体" w:eastAsia="宋体" w:hAnsi="宋体" w:cs="宋体"/>
                <w:color w:val="000000"/>
                <w:kern w:val="0"/>
                <w:szCs w:val="21"/>
              </w:rPr>
            </w:pPr>
            <w:r w:rsidRPr="00734A27">
              <w:rPr>
                <w:rFonts w:ascii="宋体" w:eastAsia="宋体" w:hAnsi="宋体" w:cs="宋体" w:hint="eastAsia"/>
                <w:color w:val="000000"/>
                <w:kern w:val="0"/>
                <w:szCs w:val="21"/>
              </w:rPr>
              <w:t>中国数字经济发展报告</w:t>
            </w:r>
            <w:r>
              <w:rPr>
                <w:rFonts w:ascii="宋体" w:eastAsia="宋体" w:hAnsi="宋体" w:cs="宋体" w:hint="eastAsia"/>
                <w:color w:val="000000"/>
                <w:kern w:val="0"/>
                <w:szCs w:val="21"/>
              </w:rPr>
              <w:t>（2021年）</w:t>
            </w:r>
          </w:p>
        </w:tc>
        <w:tc>
          <w:tcPr>
            <w:tcW w:w="6420" w:type="dxa"/>
            <w:shd w:val="clear" w:color="auto" w:fill="auto"/>
            <w:vAlign w:val="center"/>
            <w:hideMark/>
          </w:tcPr>
          <w:p w14:paraId="7442147A" w14:textId="77777777" w:rsidR="001347BD" w:rsidRPr="005963EA" w:rsidRDefault="001347BD" w:rsidP="001347BD">
            <w:pPr>
              <w:widowControl/>
              <w:rPr>
                <w:rFonts w:ascii="宋体" w:eastAsia="宋体" w:hAnsi="宋体" w:cs="宋体"/>
                <w:color w:val="000000"/>
                <w:kern w:val="0"/>
                <w:szCs w:val="21"/>
              </w:rPr>
            </w:pPr>
            <w:r w:rsidRPr="00734A27">
              <w:rPr>
                <w:rFonts w:ascii="宋体" w:eastAsia="宋体" w:hAnsi="宋体" w:cs="宋体" w:hint="eastAsia"/>
                <w:color w:val="000000"/>
                <w:kern w:val="0"/>
                <w:szCs w:val="21"/>
              </w:rPr>
              <w:t>随着新一代信息技术进步和网络空间发展，数字经济已经进入与实体经济深度融合发展的新阶段。</w:t>
            </w:r>
            <w:r>
              <w:rPr>
                <w:rFonts w:ascii="宋体" w:eastAsia="宋体" w:hAnsi="宋体" w:cs="宋体" w:hint="eastAsia"/>
                <w:color w:val="000000"/>
                <w:kern w:val="0"/>
                <w:szCs w:val="21"/>
              </w:rPr>
              <w:t>课题要求，动态调查追踪国内数字经济发展</w:t>
            </w:r>
            <w:r w:rsidRPr="00734A27">
              <w:rPr>
                <w:rFonts w:ascii="宋体" w:eastAsia="宋体" w:hAnsi="宋体" w:cs="宋体" w:hint="eastAsia"/>
                <w:color w:val="000000"/>
                <w:kern w:val="0"/>
                <w:szCs w:val="21"/>
              </w:rPr>
              <w:t>前沿，系统研究融合产业发展中的最新进展、关键领域</w:t>
            </w:r>
            <w:r>
              <w:rPr>
                <w:rFonts w:ascii="宋体" w:eastAsia="宋体" w:hAnsi="宋体" w:cs="宋体" w:hint="eastAsia"/>
                <w:color w:val="000000"/>
                <w:kern w:val="0"/>
                <w:szCs w:val="21"/>
              </w:rPr>
              <w:t>和制约因素，为推动数字经济与实体经济的深度融合提供决策咨询建议，</w:t>
            </w:r>
            <w:r w:rsidRPr="00734A27">
              <w:rPr>
                <w:rFonts w:ascii="宋体" w:eastAsia="宋体" w:hAnsi="宋体" w:cs="宋体" w:hint="eastAsia"/>
                <w:color w:val="000000"/>
                <w:kern w:val="0"/>
                <w:szCs w:val="21"/>
              </w:rPr>
              <w:t>把握全球数</w:t>
            </w:r>
            <w:r>
              <w:rPr>
                <w:rFonts w:ascii="宋体" w:eastAsia="宋体" w:hAnsi="宋体" w:cs="宋体" w:hint="eastAsia"/>
                <w:color w:val="000000"/>
                <w:kern w:val="0"/>
                <w:szCs w:val="21"/>
              </w:rPr>
              <w:t>字经济发展实践，</w:t>
            </w:r>
            <w:r w:rsidRPr="00734A27">
              <w:rPr>
                <w:rFonts w:ascii="宋体" w:eastAsia="宋体" w:hAnsi="宋体" w:cs="宋体" w:hint="eastAsia"/>
                <w:color w:val="000000"/>
                <w:kern w:val="0"/>
                <w:szCs w:val="21"/>
              </w:rPr>
              <w:t>研究跨境数据流动和数字贸易规则变化趋势。</w:t>
            </w:r>
          </w:p>
        </w:tc>
      </w:tr>
    </w:tbl>
    <w:p w14:paraId="17B11865" w14:textId="77777777" w:rsidR="004A60BD" w:rsidRPr="0020108F" w:rsidRDefault="00E54ADA"/>
    <w:sectPr w:rsidR="004A60BD" w:rsidRPr="0020108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29574" w14:textId="77777777" w:rsidR="00E54ADA" w:rsidRDefault="00E54ADA" w:rsidP="00BF67DE">
      <w:r>
        <w:separator/>
      </w:r>
    </w:p>
  </w:endnote>
  <w:endnote w:type="continuationSeparator" w:id="0">
    <w:p w14:paraId="61F6F8CD" w14:textId="77777777" w:rsidR="00E54ADA" w:rsidRDefault="00E54ADA" w:rsidP="00BF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676555"/>
      <w:docPartObj>
        <w:docPartGallery w:val="Page Numbers (Bottom of Page)"/>
        <w:docPartUnique/>
      </w:docPartObj>
    </w:sdtPr>
    <w:sdtEndPr/>
    <w:sdtContent>
      <w:p w14:paraId="234C8F2B" w14:textId="77777777" w:rsidR="00B77BEF" w:rsidRDefault="00B77BEF">
        <w:pPr>
          <w:pStyle w:val="a5"/>
          <w:jc w:val="center"/>
        </w:pPr>
        <w:r>
          <w:fldChar w:fldCharType="begin"/>
        </w:r>
        <w:r>
          <w:instrText>PAGE   \* MERGEFORMAT</w:instrText>
        </w:r>
        <w:r>
          <w:fldChar w:fldCharType="separate"/>
        </w:r>
        <w:r w:rsidR="001347BD" w:rsidRPr="001347BD">
          <w:rPr>
            <w:noProof/>
            <w:lang w:val="zh-CN"/>
          </w:rPr>
          <w:t>1</w:t>
        </w:r>
        <w:r>
          <w:fldChar w:fldCharType="end"/>
        </w:r>
      </w:p>
    </w:sdtContent>
  </w:sdt>
  <w:p w14:paraId="4B1D1E17" w14:textId="77777777" w:rsidR="00B77BEF" w:rsidRDefault="00B77B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CB451" w14:textId="77777777" w:rsidR="00E54ADA" w:rsidRDefault="00E54ADA" w:rsidP="00BF67DE">
      <w:r>
        <w:separator/>
      </w:r>
    </w:p>
  </w:footnote>
  <w:footnote w:type="continuationSeparator" w:id="0">
    <w:p w14:paraId="3F13744F" w14:textId="77777777" w:rsidR="00E54ADA" w:rsidRDefault="00E54ADA" w:rsidP="00BF6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08F"/>
    <w:rsid w:val="001347BD"/>
    <w:rsid w:val="001F3022"/>
    <w:rsid w:val="0020108F"/>
    <w:rsid w:val="00244E1C"/>
    <w:rsid w:val="002A60B5"/>
    <w:rsid w:val="00411172"/>
    <w:rsid w:val="00734A27"/>
    <w:rsid w:val="007A1D80"/>
    <w:rsid w:val="007B0406"/>
    <w:rsid w:val="00872499"/>
    <w:rsid w:val="008A7E83"/>
    <w:rsid w:val="009A0F91"/>
    <w:rsid w:val="00B77BEF"/>
    <w:rsid w:val="00BF67DE"/>
    <w:rsid w:val="00E54ADA"/>
    <w:rsid w:val="00FE4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57A1"/>
  <w15:docId w15:val="{65F38680-5B29-473D-950A-01F48E14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0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67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67DE"/>
    <w:rPr>
      <w:sz w:val="18"/>
      <w:szCs w:val="18"/>
    </w:rPr>
  </w:style>
  <w:style w:type="paragraph" w:styleId="a5">
    <w:name w:val="footer"/>
    <w:basedOn w:val="a"/>
    <w:link w:val="a6"/>
    <w:uiPriority w:val="99"/>
    <w:unhideWhenUsed/>
    <w:rsid w:val="00BF67DE"/>
    <w:pPr>
      <w:tabs>
        <w:tab w:val="center" w:pos="4153"/>
        <w:tab w:val="right" w:pos="8306"/>
      </w:tabs>
      <w:snapToGrid w:val="0"/>
      <w:jc w:val="left"/>
    </w:pPr>
    <w:rPr>
      <w:sz w:val="18"/>
      <w:szCs w:val="18"/>
    </w:rPr>
  </w:style>
  <w:style w:type="character" w:customStyle="1" w:styleId="a6">
    <w:name w:val="页脚 字符"/>
    <w:basedOn w:val="a0"/>
    <w:link w:val="a5"/>
    <w:uiPriority w:val="99"/>
    <w:rsid w:val="00BF67DE"/>
    <w:rPr>
      <w:sz w:val="18"/>
      <w:szCs w:val="18"/>
    </w:rPr>
  </w:style>
  <w:style w:type="paragraph" w:styleId="a7">
    <w:name w:val="Balloon Text"/>
    <w:basedOn w:val="a"/>
    <w:link w:val="a8"/>
    <w:uiPriority w:val="99"/>
    <w:semiHidden/>
    <w:unhideWhenUsed/>
    <w:rsid w:val="009A0F91"/>
    <w:rPr>
      <w:sz w:val="18"/>
      <w:szCs w:val="18"/>
    </w:rPr>
  </w:style>
  <w:style w:type="character" w:customStyle="1" w:styleId="a8">
    <w:name w:val="批注框文本 字符"/>
    <w:basedOn w:val="a0"/>
    <w:link w:val="a7"/>
    <w:uiPriority w:val="99"/>
    <w:semiHidden/>
    <w:rsid w:val="009A0F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wkb</cp:lastModifiedBy>
  <cp:revision>10</cp:revision>
  <cp:lastPrinted>2020-08-21T09:22:00Z</cp:lastPrinted>
  <dcterms:created xsi:type="dcterms:W3CDTF">2020-07-14T06:17:00Z</dcterms:created>
  <dcterms:modified xsi:type="dcterms:W3CDTF">2020-09-06T12:25:00Z</dcterms:modified>
</cp:coreProperties>
</file>