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山东省青年职业技能竞赛——“菁才强鲁”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创新创效专项赛专家库专家推荐表</w:t>
      </w:r>
    </w:p>
    <w:tbl>
      <w:tblPr>
        <w:tblStyle w:val="4"/>
        <w:tblpPr w:leftFromText="180" w:rightFromText="180" w:vertAnchor="text" w:horzAnchor="page" w:tblpXSpec="center" w:tblpY="281"/>
        <w:tblOverlap w:val="never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609"/>
        <w:gridCol w:w="840"/>
        <w:gridCol w:w="1016"/>
        <w:gridCol w:w="1305"/>
        <w:gridCol w:w="1638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推荐单位</w:t>
            </w:r>
          </w:p>
        </w:tc>
        <w:tc>
          <w:tcPr>
            <w:tcW w:w="6408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方正仿宋简体"/>
                <w:sz w:val="24"/>
                <w:lang w:eastAsia="zh-CN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近期一寸</w:t>
            </w:r>
          </w:p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姓名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方正仿宋简体"/>
                <w:sz w:val="24"/>
                <w:lang w:val="en-US"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性别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position w:val="-30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出生年月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最高学历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职称/职业资格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手机</w:t>
            </w:r>
          </w:p>
        </w:tc>
        <w:tc>
          <w:tcPr>
            <w:tcW w:w="321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工作单位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职务</w:t>
            </w:r>
          </w:p>
        </w:tc>
        <w:tc>
          <w:tcPr>
            <w:tcW w:w="321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方正仿宋简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方正仿宋简体"/>
                <w:sz w:val="24"/>
                <w:lang w:val="en-US" w:eastAsia="zh-CN"/>
              </w:rPr>
            </w:pPr>
            <w:r>
              <w:rPr>
                <w:rFonts w:ascii="宋体" w:hAnsi="宋体" w:eastAsia="方正仿宋简体"/>
                <w:bCs/>
                <w:sz w:val="24"/>
              </w:rPr>
              <w:t>通讯地址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方正仿宋简体"/>
                <w:sz w:val="24"/>
                <w:lang w:eastAsia="zh-CN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方正仿宋简体"/>
                <w:sz w:val="24"/>
                <w:lang w:val="en-US" w:eastAsia="zh-CN"/>
              </w:rPr>
            </w:pPr>
            <w:r>
              <w:rPr>
                <w:rFonts w:ascii="宋体" w:hAnsi="宋体" w:eastAsia="方正仿宋简体"/>
                <w:sz w:val="24"/>
              </w:rPr>
              <w:t>电子邮箱</w:t>
            </w:r>
          </w:p>
        </w:tc>
        <w:tc>
          <w:tcPr>
            <w:tcW w:w="321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方正仿宋简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bCs/>
                <w:sz w:val="24"/>
                <w:lang w:val="en-US" w:eastAsia="zh-CN"/>
              </w:rPr>
              <w:t>竞赛方向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（从研发创新类、技术革新类、管理创新类、创意设计类4个竞赛方向选填，若填写2个及以上竞赛方向，请进行优先级排序）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方正仿宋简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bCs/>
                <w:sz w:val="24"/>
                <w:lang w:val="en-US" w:eastAsia="zh-CN"/>
              </w:rPr>
              <w:t>学科专长</w:t>
            </w:r>
          </w:p>
          <w:p>
            <w:pPr>
              <w:snapToGrid w:val="0"/>
              <w:jc w:val="center"/>
              <w:rPr>
                <w:rFonts w:hint="default" w:ascii="宋体" w:hAnsi="宋体" w:eastAsia="方正仿宋简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bCs/>
                <w:sz w:val="24"/>
                <w:lang w:val="en-US" w:eastAsia="zh-CN"/>
              </w:rPr>
              <w:t>（可多选）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b/>
                <w:bCs/>
                <w:sz w:val="24"/>
                <w:lang w:val="en-US" w:eastAsia="zh-CN"/>
              </w:rPr>
              <w:t>1.研发创新类：（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A.</w:t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instrText xml:space="preserve"> HYPERLINK "http://baike.baidu.com/view/4033.htm" \t "_blank" </w:instrText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机械与控制类</w:t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 xml:space="preserve">  B.信息技术类  C.生命科学类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default" w:ascii="宋体" w:hAnsi="宋体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D.能源化工类  E.若为其他类别，请自填____________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b/>
                <w:bCs/>
                <w:sz w:val="24"/>
                <w:lang w:val="en-US" w:eastAsia="zh-CN"/>
              </w:rPr>
              <w:t>2.技术革新类：（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A.</w:t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instrText xml:space="preserve"> HYPERLINK "http://baike.baidu.com/view/4033.htm" \t "_blank" </w:instrText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机械与控制类</w:t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 xml:space="preserve">  B.信息技术类  C.生命科学类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default" w:ascii="宋体" w:hAnsi="宋体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D.能源化工类  E.若为其他类别，请自填____________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b/>
                <w:bCs/>
                <w:sz w:val="24"/>
                <w:lang w:val="en-US" w:eastAsia="zh-CN"/>
              </w:rPr>
              <w:t>3.管理创新类：（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default" w:ascii="宋体" w:hAnsi="宋体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A.财经商贸类 B.金融保险类 C.文化教育类 D.机械控制类 E.交通运输类  F.邮电通讯类 G.社会服务类 H.若为其他类别，请自填____________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b/>
                <w:bCs/>
                <w:sz w:val="24"/>
                <w:lang w:val="en-US" w:eastAsia="zh-CN"/>
              </w:rPr>
              <w:t>4.创意设计类: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t>（1）科技发明制作类:（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t>A.</w:t>
            </w: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instrText xml:space="preserve"> HYPERLINK "http://baike.baidu.com/view/4033.htm" \t "_blank" </w:instrText>
            </w: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t>机械与控制</w:t>
            </w: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t xml:space="preserve">  B.信息技术  C.生命科学  D.能源化工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default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E.若为其他类别，请自填____________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t>（2）工业设计类:（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t xml:space="preserve">A.建筑规划设计  B.环境艺术设计  C.园艺设计  D.产品造型设计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 w:eastAsia="方正仿宋简体" w:cs="Times New Roman"/>
                <w:b w:val="0"/>
                <w:bCs w:val="0"/>
                <w:sz w:val="24"/>
                <w:lang w:val="en-US" w:eastAsia="zh-CN"/>
              </w:rPr>
              <w:t xml:space="preserve">E.工艺产品设计  </w:t>
            </w:r>
            <w:r>
              <w:rPr>
                <w:rFonts w:hint="eastAsia" w:ascii="宋体" w:hAnsi="宋体" w:eastAsia="方正仿宋简体" w:cs="Times New Roman"/>
                <w:sz w:val="24"/>
                <w:lang w:val="en-US" w:eastAsia="zh-CN"/>
              </w:rPr>
              <w:t>F.若为其他类别，请自填____________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方正仿宋简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bCs/>
                <w:sz w:val="24"/>
                <w:lang w:val="en-US" w:eastAsia="zh-CN"/>
              </w:rPr>
              <w:t>学习和</w:t>
            </w:r>
          </w:p>
          <w:p>
            <w:pPr>
              <w:snapToGrid w:val="0"/>
              <w:jc w:val="center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ascii="宋体" w:hAnsi="宋体" w:eastAsia="方正仿宋简体"/>
                <w:bCs/>
                <w:sz w:val="24"/>
              </w:rPr>
              <w:t>工作简历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snapToGrid w:val="0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</w:rPr>
              <w:t>（</w:t>
            </w: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格式：XX年XX月至XX年XX月  XX学校/单位  XX身份/职务，从毕业院校填起</w:t>
            </w:r>
            <w:r>
              <w:rPr>
                <w:rFonts w:hint="eastAsia" w:ascii="宋体" w:hAnsi="宋体" w:eastAsia="方正仿宋简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position w:val="-26"/>
                <w:sz w:val="24"/>
              </w:rPr>
            </w:pPr>
            <w:r>
              <w:rPr>
                <w:rFonts w:ascii="宋体" w:hAnsi="宋体" w:eastAsia="方正仿宋简体"/>
                <w:bCs/>
                <w:sz w:val="24"/>
              </w:rPr>
              <w:t>在国家级、省、市级比赛中活动（执裁）情况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rPr>
                <w:rFonts w:hint="default" w:ascii="宋体" w:hAnsi="宋体" w:eastAsia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重点填写与创新创效相关竞赛的情况</w:t>
            </w:r>
            <w:r>
              <w:rPr>
                <w:rFonts w:hint="eastAsia" w:ascii="宋体" w:hAnsi="宋体" w:eastAsia="方正仿宋简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bCs/>
                <w:sz w:val="24"/>
              </w:rPr>
            </w:pPr>
            <w:r>
              <w:rPr>
                <w:rFonts w:hint="eastAsia" w:ascii="宋体" w:hAnsi="宋体" w:eastAsia="方正仿宋简体"/>
                <w:bCs/>
                <w:sz w:val="24"/>
                <w:lang w:val="en-US" w:eastAsia="zh-CN"/>
              </w:rPr>
              <w:t>个人简介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方正仿宋简体"/>
                <w:sz w:val="24"/>
                <w:lang w:eastAsia="zh-CN"/>
              </w:rPr>
            </w:pPr>
            <w:r>
              <w:rPr>
                <w:rFonts w:hint="eastAsia" w:ascii="宋体" w:hAnsi="宋体" w:eastAsia="方正仿宋简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包括</w:t>
            </w:r>
            <w:r>
              <w:rPr>
                <w:rFonts w:hint="eastAsia" w:ascii="宋体" w:hAnsi="宋体" w:eastAsia="方正仿宋简体"/>
                <w:bCs/>
                <w:sz w:val="24"/>
                <w:lang w:val="en-US" w:eastAsia="zh-CN"/>
              </w:rPr>
              <w:t>创新创效工作方面的主要业绩及荣誉等，</w:t>
            </w:r>
            <w:r>
              <w:rPr>
                <w:rFonts w:hint="eastAsia" w:ascii="宋体" w:hAnsi="宋体" w:eastAsia="方正仿宋简体"/>
                <w:sz w:val="24"/>
                <w:lang w:val="en-US" w:eastAsia="zh-CN"/>
              </w:rPr>
              <w:t>500字以内</w:t>
            </w:r>
            <w:r>
              <w:rPr>
                <w:rFonts w:hint="eastAsia" w:ascii="宋体" w:hAnsi="宋体" w:eastAsia="方正仿宋简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hint="eastAsia" w:ascii="宋体" w:hAnsi="宋体" w:eastAsia="方正仿宋简体"/>
                <w:sz w:val="24"/>
                <w:lang w:eastAsia="zh-CN"/>
              </w:rPr>
              <w:t>推荐</w:t>
            </w:r>
            <w:r>
              <w:rPr>
                <w:rFonts w:ascii="宋体" w:hAnsi="宋体" w:eastAsia="方正仿宋简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意见</w:t>
            </w:r>
          </w:p>
        </w:tc>
        <w:tc>
          <w:tcPr>
            <w:tcW w:w="7984" w:type="dxa"/>
            <w:gridSpan w:val="6"/>
            <w:noWrap w:val="0"/>
            <w:vAlign w:val="center"/>
          </w:tcPr>
          <w:p>
            <w:pPr>
              <w:snapToGrid w:val="0"/>
              <w:ind w:left="720"/>
              <w:jc w:val="center"/>
              <w:rPr>
                <w:rFonts w:ascii="宋体" w:hAnsi="宋体" w:eastAsia="方正仿宋简体"/>
                <w:sz w:val="24"/>
              </w:rPr>
            </w:pPr>
          </w:p>
          <w:p>
            <w:pPr>
              <w:snapToGrid w:val="0"/>
              <w:ind w:left="720"/>
              <w:jc w:val="center"/>
              <w:rPr>
                <w:rFonts w:ascii="宋体" w:hAnsi="宋体" w:eastAsia="方正仿宋简体"/>
                <w:sz w:val="24"/>
              </w:rPr>
            </w:pPr>
          </w:p>
          <w:p>
            <w:pPr>
              <w:snapToGrid w:val="0"/>
              <w:rPr>
                <w:rFonts w:ascii="宋体" w:hAnsi="宋体" w:eastAsia="方正仿宋简体"/>
                <w:sz w:val="24"/>
              </w:rPr>
            </w:pPr>
          </w:p>
          <w:p>
            <w:pPr>
              <w:snapToGrid w:val="0"/>
              <w:ind w:left="720"/>
              <w:jc w:val="center"/>
              <w:rPr>
                <w:rFonts w:ascii="宋体" w:hAnsi="宋体" w:eastAsia="方正仿宋简体"/>
                <w:sz w:val="24"/>
              </w:rPr>
            </w:pPr>
          </w:p>
          <w:p>
            <w:pPr>
              <w:snapToGrid w:val="0"/>
              <w:ind w:firstLine="4080" w:firstLineChars="1700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签章</w:t>
            </w:r>
          </w:p>
          <w:p>
            <w:pPr>
              <w:snapToGrid w:val="0"/>
              <w:ind w:firstLine="5520" w:firstLineChars="2300"/>
              <w:rPr>
                <w:rFonts w:ascii="宋体" w:hAnsi="宋体" w:eastAsia="方正仿宋简体"/>
                <w:sz w:val="24"/>
              </w:rPr>
            </w:pPr>
            <w:r>
              <w:rPr>
                <w:rFonts w:ascii="宋体" w:hAnsi="宋体" w:eastAsia="方正仿宋简体"/>
                <w:sz w:val="24"/>
              </w:rPr>
              <w:t>年   月   日</w:t>
            </w:r>
          </w:p>
        </w:tc>
      </w:tr>
    </w:tbl>
    <w:p>
      <w:pPr>
        <w:rPr>
          <w:rFonts w:ascii="宋体" w:hAnsi="宋体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山东省青年职业技能竞赛——“菁才强鲁”创新创效专项赛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专家库专家推荐汇总表</w:t>
      </w:r>
    </w:p>
    <w:p>
      <w:pPr>
        <w:snapToGrid w:val="0"/>
        <w:spacing w:line="520" w:lineRule="exact"/>
        <w:jc w:val="left"/>
        <w:rPr>
          <w:rFonts w:hint="eastAsia" w:ascii="宋体" w:hAnsi="宋体" w:eastAsia="方正仿宋简体"/>
          <w:bCs/>
          <w:sz w:val="24"/>
          <w:szCs w:val="24"/>
        </w:rPr>
      </w:pPr>
    </w:p>
    <w:p>
      <w:pPr>
        <w:snapToGrid w:val="0"/>
        <w:spacing w:line="520" w:lineRule="exact"/>
        <w:jc w:val="left"/>
        <w:rPr>
          <w:rFonts w:hint="eastAsia" w:ascii="宋体" w:hAnsi="宋体" w:eastAsia="仿宋_GB2312" w:cs="仿宋_GB2312"/>
          <w:bCs/>
          <w:sz w:val="28"/>
          <w:szCs w:val="28"/>
        </w:rPr>
      </w:pPr>
      <w:r>
        <w:rPr>
          <w:rFonts w:hint="eastAsia" w:ascii="宋体" w:hAnsi="宋体" w:eastAsia="仿宋_GB2312" w:cs="仿宋_GB2312"/>
          <w:bCs/>
          <w:sz w:val="28"/>
          <w:szCs w:val="28"/>
        </w:rPr>
        <w:t>推荐单位</w:t>
      </w:r>
      <w:r>
        <w:rPr>
          <w:rFonts w:hint="eastAsia" w:ascii="宋体" w:hAnsi="宋体" w:eastAsia="仿宋_GB2312" w:cs="仿宋_GB2312"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仿宋_GB2312" w:cs="仿宋_GB2312"/>
          <w:bCs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仿宋_GB2312" w:cs="仿宋_GB2312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仿宋_GB2312" w:cs="仿宋_GB2312"/>
          <w:bCs/>
          <w:sz w:val="28"/>
          <w:szCs w:val="28"/>
        </w:rPr>
        <w:t xml:space="preserve">：                     填 报 人：            </w:t>
      </w:r>
      <w:r>
        <w:rPr>
          <w:rFonts w:hint="eastAsia" w:ascii="宋体" w:hAnsi="宋体" w:eastAsia="仿宋_GB2312" w:cs="仿宋_GB2312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仿宋_GB2312" w:cs="仿宋_GB2312"/>
          <w:bCs/>
          <w:sz w:val="28"/>
          <w:szCs w:val="28"/>
        </w:rPr>
        <w:t xml:space="preserve"> 联系电话：        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1489"/>
        <w:gridCol w:w="2196"/>
        <w:gridCol w:w="2079"/>
        <w:gridCol w:w="2174"/>
        <w:gridCol w:w="1307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  <w:lang w:val="en-US" w:eastAsia="zh-CN"/>
              </w:rPr>
              <w:t>竞赛方向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（年龄）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职称/职业资格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000000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  <w:t>年  月（ 岁）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 w:eastAsia="仿宋_GB2312" w:cs="仿宋_GB2312"/>
          <w:sz w:val="28"/>
          <w:szCs w:val="28"/>
          <w:lang w:val="en-US" w:eastAsia="zh-CN"/>
        </w:rPr>
        <w:t>（说明：竞赛方向包括研发创新类、技术革新类、管理创新类、创意设计类）</w:t>
      </w:r>
    </w:p>
    <w:bookmarkEnd w:id="0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448FAFE-8423-42C3-BE33-715A9DB3B556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0DF56066-076E-41F1-BDEC-BF627CC9012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BFC8F9F-50F8-4901-BC2D-0C2AE78326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0E114C4-FF2E-494E-8A05-EEE67C46146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70A1D65"/>
    <w:rsid w:val="370A1D65"/>
    <w:rsid w:val="7625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2024-04-19T02:35:00Z</dcterms:created>
  <dc:creator>sevenGD</dc:creator>
  <cp:lastModifiedBy>sevenGD</cp:lastModifiedBy>
  <dcterms:modified xsi:type="dcterms:W3CDTF">2024-04-19T06:03:44Z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1813B7BC8C274CC8AD1E420FBE3C3898_11</vt:lpwstr>
  </property>
</Properties>
</file>