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7A" w:rsidRPr="00F076A5" w:rsidRDefault="00F076A5">
      <w:pPr>
        <w:spacing w:line="276" w:lineRule="auto"/>
        <w:jc w:val="center"/>
        <w:rPr>
          <w:rFonts w:ascii="黑体" w:eastAsia="黑体" w:hAnsi="黑体"/>
          <w:b/>
          <w:sz w:val="30"/>
          <w:szCs w:val="30"/>
        </w:rPr>
      </w:pPr>
      <w:r w:rsidRPr="00F076A5">
        <w:rPr>
          <w:rFonts w:ascii="黑体" w:eastAsia="黑体" w:hAnsi="黑体"/>
          <w:b/>
          <w:sz w:val="30"/>
          <w:szCs w:val="30"/>
        </w:rPr>
        <w:t>2021</w:t>
      </w:r>
      <w:r w:rsidRPr="00F076A5">
        <w:rPr>
          <w:rFonts w:ascii="黑体" w:eastAsia="黑体" w:hAnsi="黑体" w:hint="eastAsia"/>
          <w:b/>
          <w:sz w:val="30"/>
          <w:szCs w:val="30"/>
        </w:rPr>
        <w:t>“外</w:t>
      </w:r>
      <w:proofErr w:type="gramStart"/>
      <w:r w:rsidRPr="00F076A5">
        <w:rPr>
          <w:rFonts w:ascii="黑体" w:eastAsia="黑体" w:hAnsi="黑体" w:hint="eastAsia"/>
          <w:b/>
          <w:sz w:val="30"/>
          <w:szCs w:val="30"/>
        </w:rPr>
        <w:t>研</w:t>
      </w:r>
      <w:proofErr w:type="gramEnd"/>
      <w:r w:rsidRPr="00F076A5">
        <w:rPr>
          <w:rFonts w:ascii="黑体" w:eastAsia="黑体" w:hAnsi="黑体" w:hint="eastAsia"/>
          <w:b/>
          <w:sz w:val="30"/>
          <w:szCs w:val="30"/>
        </w:rPr>
        <w:t>社·国才杯”全国英语</w:t>
      </w:r>
      <w:r w:rsidRPr="00F076A5">
        <w:rPr>
          <w:rFonts w:ascii="黑体" w:eastAsia="黑体" w:hAnsi="黑体" w:hint="eastAsia"/>
          <w:b/>
          <w:sz w:val="30"/>
          <w:szCs w:val="30"/>
          <w:lang w:eastAsia="zh-Hans"/>
        </w:rPr>
        <w:t>阅读</w:t>
      </w:r>
      <w:r w:rsidRPr="00F076A5">
        <w:rPr>
          <w:rFonts w:ascii="黑体" w:eastAsia="黑体" w:hAnsi="黑体" w:hint="eastAsia"/>
          <w:b/>
          <w:sz w:val="30"/>
          <w:szCs w:val="30"/>
        </w:rPr>
        <w:t>大赛报名通知</w:t>
      </w:r>
    </w:p>
    <w:p w:rsidR="0091507A" w:rsidRDefault="0091507A">
      <w:pPr>
        <w:spacing w:line="276" w:lineRule="auto"/>
        <w:jc w:val="right"/>
      </w:pP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一、赛事简介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“</w:t>
      </w:r>
      <w:proofErr w:type="spellStart"/>
      <w:r w:rsidRPr="00F076A5">
        <w:rPr>
          <w:rFonts w:asciiTheme="minorEastAsia" w:eastAsiaTheme="minorEastAsia" w:hAnsiTheme="minorEastAsia"/>
          <w:sz w:val="24"/>
          <w:szCs w:val="24"/>
        </w:rPr>
        <w:t>Uchallenge</w:t>
      </w:r>
      <w:proofErr w:type="spellEnd"/>
      <w:r w:rsidRPr="00F076A5">
        <w:rPr>
          <w:rFonts w:asciiTheme="minorEastAsia" w:eastAsiaTheme="minorEastAsia" w:hAnsiTheme="minorEastAsia" w:hint="eastAsia"/>
          <w:sz w:val="24"/>
          <w:szCs w:val="24"/>
        </w:rPr>
        <w:t>大学生英语挑战赛”包括“外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F076A5">
        <w:rPr>
          <w:rFonts w:ascii="MS Gothic" w:eastAsiaTheme="minorEastAsia" w:hAnsi="MS Gothic" w:cs="MS Gothic"/>
          <w:sz w:val="24"/>
          <w:szCs w:val="24"/>
        </w:rPr>
        <w:t>･</w:t>
      </w: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国才杯”全国英语演讲、写作、阅读三个比赛，是由外语教学与研究出版社、教育部高等学校大学外语教学指导委员会、教育部高等学校英语专业教学</w:t>
      </w:r>
      <w:proofErr w:type="gramStart"/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指导分</w:t>
      </w:r>
      <w:proofErr w:type="gramEnd"/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委员会和中国外语与教育研究中心联合主办，北京外</w:t>
      </w:r>
      <w:proofErr w:type="gramStart"/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研</w:t>
      </w:r>
      <w:proofErr w:type="gramEnd"/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在线数字科技有限公司和中国外语测评中心联合承办的公益赛事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507A" w:rsidRPr="00F076A5" w:rsidRDefault="00F076A5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大赛致力于汇聚全国优秀学子</w:t>
      </w:r>
      <w:r w:rsidRPr="00F076A5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竞技英语表达与沟通艺术</w:t>
      </w:r>
      <w:r w:rsidRPr="00F076A5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满足当代大学生勇于挑战、乐于体验、勤于探索的特点</w:t>
      </w:r>
      <w:r w:rsidRPr="00F076A5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碰撞年轻思维，交流时代新知。大赛以国际化人才要求为标准</w:t>
      </w:r>
      <w:r w:rsidRPr="00F076A5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F076A5">
        <w:rPr>
          <w:rFonts w:asciiTheme="minorEastAsia" w:eastAsiaTheme="minorEastAsia" w:hAnsiTheme="minorEastAsia" w:cs="宋体" w:hint="eastAsia"/>
          <w:sz w:val="24"/>
          <w:szCs w:val="24"/>
        </w:rPr>
        <w:t>以信息技术发展为依托，融入学术性、思辨性、拓展性、创造性等关键要素，培养学生的国际视野与家国情怀，提升学生的语言能力、思维能力、跨文化交际能力以及分析与解决问题的能力。</w:t>
      </w:r>
    </w:p>
    <w:p w:rsidR="0091507A" w:rsidRPr="00F076A5" w:rsidRDefault="00F076A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cs="宋体"/>
          <w:color w:val="262626"/>
          <w:kern w:val="0"/>
          <w:sz w:val="24"/>
          <w:szCs w:val="24"/>
        </w:rPr>
        <w:t xml:space="preserve">   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“外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社·国才杯”全国英语阅读大赛于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2015 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年开始举办，旨在通过比赛的设计，为大学生提供阅读实践的机会和自我挑战的舞台。比赛形式分为初赛（校级选拔）、复赛（省级）和决赛（国家级）。我校区选拔赛相关事宜如下：</w:t>
      </w:r>
    </w:p>
    <w:p w:rsidR="0091507A" w:rsidRPr="00F076A5" w:rsidRDefault="0091507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二、参赛资格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在校本科生、研究生，</w:t>
      </w:r>
      <w:r w:rsidRPr="00F076A5">
        <w:rPr>
          <w:rFonts w:asciiTheme="minorEastAsia" w:eastAsiaTheme="minorEastAsia" w:hAnsiTheme="minorEastAsia"/>
          <w:sz w:val="24"/>
          <w:szCs w:val="24"/>
        </w:rPr>
        <w:t>35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周岁以下，中国国籍。曾获得往届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“外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社·国才杯”全国英语</w:t>
      </w:r>
      <w:r w:rsidRPr="00F076A5">
        <w:rPr>
          <w:rFonts w:asciiTheme="minorEastAsia" w:eastAsiaTheme="minorEastAsia" w:hAnsiTheme="minorEastAsia" w:hint="eastAsia"/>
          <w:sz w:val="24"/>
          <w:szCs w:val="24"/>
          <w:lang w:eastAsia="zh-Hans"/>
        </w:rPr>
        <w:t>阅读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大赛出国及港澳交流奖项的选手不包括在内。</w:t>
      </w: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三、报名方式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大赛官网的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“选手自主报名”：</w:t>
      </w:r>
    </w:p>
    <w:p w:rsidR="0091507A" w:rsidRPr="00F076A5" w:rsidRDefault="00F076A5">
      <w:pPr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请同学们前往大赛官网（</w:t>
      </w: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https://uchallenge.unipus.cn/</w:t>
      </w: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）“选手报名</w:t>
      </w: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/</w:t>
      </w: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参赛”页面进行注册报名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注册报名完成之后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，请加入</w:t>
      </w:r>
      <w:r w:rsidRPr="00F076A5">
        <w:rPr>
          <w:rFonts w:asciiTheme="minorEastAsia" w:eastAsiaTheme="minorEastAsia" w:hAnsiTheme="minorEastAsia"/>
          <w:sz w:val="24"/>
          <w:szCs w:val="24"/>
        </w:rPr>
        <w:t>QQ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群：</w:t>
      </w:r>
      <w:r w:rsidRPr="00F076A5">
        <w:rPr>
          <w:rFonts w:asciiTheme="minorEastAsia" w:eastAsiaTheme="minorEastAsia" w:hAnsiTheme="minorEastAsia"/>
          <w:sz w:val="24"/>
          <w:szCs w:val="24"/>
        </w:rPr>
        <w:t>762810655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，群名称为：</w:t>
      </w:r>
      <w:r w:rsidRPr="00F076A5">
        <w:rPr>
          <w:rFonts w:asciiTheme="minorEastAsia" w:eastAsiaTheme="minorEastAsia" w:hAnsiTheme="minorEastAsia"/>
          <w:sz w:val="24"/>
          <w:szCs w:val="24"/>
        </w:rPr>
        <w:t>2021</w:t>
      </w:r>
      <w:r w:rsidRPr="00F076A5">
        <w:rPr>
          <w:rFonts w:asciiTheme="minorEastAsia" w:eastAsiaTheme="minorEastAsia" w:hAnsiTheme="minorEastAsia" w:hint="eastAsia"/>
          <w:sz w:val="24"/>
          <w:szCs w:val="24"/>
          <w:lang w:eastAsia="zh-Hans"/>
        </w:rPr>
        <w:t>阅读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大赛</w:t>
      </w:r>
      <w:r w:rsidRPr="00F076A5">
        <w:rPr>
          <w:rFonts w:asciiTheme="minorEastAsia" w:eastAsiaTheme="minorEastAsia" w:hAnsiTheme="minorEastAsia"/>
          <w:sz w:val="24"/>
          <w:szCs w:val="24"/>
        </w:rPr>
        <w:t>。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关注群内通知。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群二维码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为：</w:t>
      </w:r>
    </w:p>
    <w:p w:rsidR="0091507A" w:rsidRDefault="00F076A5">
      <w:r>
        <w:rPr>
          <w:rFonts w:hint="eastAsia"/>
          <w:noProof/>
        </w:rPr>
        <w:drawing>
          <wp:inline distT="0" distB="0" distL="114300" distR="114300">
            <wp:extent cx="2400300" cy="2919095"/>
            <wp:effectExtent l="0" t="0" r="12700" b="1905"/>
            <wp:docPr id="2" name="图片 2" descr="1631231021531_temp_qrcode_share_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231021531_temp_qrcode_share_99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07A" w:rsidRDefault="0091507A"/>
    <w:p w:rsidR="0091507A" w:rsidRDefault="0091507A">
      <w:pPr>
        <w:spacing w:line="276" w:lineRule="auto"/>
        <w:ind w:firstLineChars="202" w:firstLine="424"/>
      </w:pP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四、报名时间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报名截止至</w:t>
      </w:r>
      <w:r w:rsidRPr="00F076A5">
        <w:rPr>
          <w:rFonts w:asciiTheme="minorEastAsia" w:eastAsiaTheme="minorEastAsia" w:hAnsiTheme="minorEastAsia"/>
          <w:sz w:val="24"/>
          <w:szCs w:val="24"/>
        </w:rPr>
        <w:t>10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F076A5">
        <w:rPr>
          <w:rFonts w:asciiTheme="minorEastAsia" w:eastAsiaTheme="minorEastAsia" w:hAnsiTheme="minorEastAsia"/>
          <w:sz w:val="24"/>
          <w:szCs w:val="24"/>
        </w:rPr>
        <w:t>3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五、比赛时间地点</w:t>
      </w:r>
    </w:p>
    <w:p w:rsidR="0091507A" w:rsidRPr="00F076A5" w:rsidRDefault="00F076A5">
      <w:pPr>
        <w:spacing w:line="276" w:lineRule="auto"/>
        <w:ind w:firstLineChars="202" w:firstLine="487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10</w:t>
      </w: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月</w:t>
      </w: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10</w:t>
      </w:r>
      <w:r w:rsidRPr="00F076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日，</w:t>
      </w: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14</w:t>
      </w:r>
      <w:r w:rsidRPr="00F076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:00-15:50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比赛地点请关注</w:t>
      </w:r>
      <w:r w:rsidRPr="00F076A5">
        <w:rPr>
          <w:rFonts w:asciiTheme="minorEastAsia" w:eastAsiaTheme="minorEastAsia" w:hAnsiTheme="minorEastAsia"/>
          <w:sz w:val="24"/>
          <w:szCs w:val="24"/>
        </w:rPr>
        <w:t>QQ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群内通知。</w:t>
      </w: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六、比赛流程</w:t>
      </w:r>
      <w:r w:rsidRPr="00F076A5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比赛形式</w:t>
      </w:r>
    </w:p>
    <w:p w:rsidR="0091507A" w:rsidRPr="00F076A5" w:rsidRDefault="00F076A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请在比赛开始前半小时登录大赛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官网准备线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上作答。线上初赛题型包括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 Read and Know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Read and Reason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Read and Question 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三个模块，全部为客观题。时间为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 110 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分钟。考试发布由大赛专用赛事系统“</w:t>
      </w:r>
      <w:proofErr w:type="spellStart"/>
      <w:r w:rsidRPr="00F076A5">
        <w:rPr>
          <w:rFonts w:asciiTheme="minorEastAsia" w:eastAsiaTheme="minorEastAsia" w:hAnsiTheme="minorEastAsia" w:hint="eastAsia"/>
          <w:sz w:val="24"/>
          <w:szCs w:val="24"/>
        </w:rPr>
        <w:t>iTEST</w:t>
      </w:r>
      <w:proofErr w:type="spellEnd"/>
      <w:r w:rsidRPr="00F076A5">
        <w:rPr>
          <w:rFonts w:asciiTheme="minorEastAsia" w:eastAsiaTheme="minorEastAsia" w:hAnsiTheme="minorEastAsia" w:hint="eastAsia"/>
          <w:sz w:val="24"/>
          <w:szCs w:val="24"/>
        </w:rPr>
        <w:t> 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智能测评云平台”支持。</w:t>
      </w:r>
    </w:p>
    <w:p w:rsidR="0091507A" w:rsidRPr="00F076A5" w:rsidRDefault="0091507A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七、奖项设置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比赛设特等奖和一、二、三等奖。</w:t>
      </w:r>
    </w:p>
    <w:p w:rsidR="0091507A" w:rsidRPr="00F076A5" w:rsidRDefault="00F076A5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八、参赛培训</w:t>
      </w:r>
    </w:p>
    <w:p w:rsidR="0091507A" w:rsidRPr="00F076A5" w:rsidRDefault="00F076A5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为帮助参赛选手更好地备赛，大赛组委会在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U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等生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APP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上推出系列备赛课程，邀请知名写作专家深入解析大赛考查要点，指点备赛方法。与此同时，组委会还将组织多场线上备赛公益活动。具体活动通知请关注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微信公众号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“外</w:t>
      </w:r>
      <w:proofErr w:type="gramStart"/>
      <w:r w:rsidRPr="00F076A5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F076A5">
        <w:rPr>
          <w:rFonts w:asciiTheme="minorEastAsia" w:eastAsiaTheme="minorEastAsia" w:hAnsiTheme="minorEastAsia" w:hint="eastAsia"/>
          <w:sz w:val="24"/>
          <w:szCs w:val="24"/>
        </w:rPr>
        <w:t>社</w:t>
      </w:r>
      <w:proofErr w:type="spellStart"/>
      <w:r w:rsidRPr="00F076A5">
        <w:rPr>
          <w:rFonts w:asciiTheme="minorEastAsia" w:eastAsiaTheme="minorEastAsia" w:hAnsiTheme="minorEastAsia" w:hint="eastAsia"/>
          <w:sz w:val="24"/>
          <w:szCs w:val="24"/>
        </w:rPr>
        <w:t>Unipus</w:t>
      </w:r>
      <w:proofErr w:type="spellEnd"/>
      <w:r w:rsidRPr="00F076A5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:rsidR="0091507A" w:rsidRDefault="00F076A5">
      <w:pPr>
        <w:spacing w:line="276" w:lineRule="auto"/>
      </w:pPr>
      <w:r>
        <w:rPr>
          <w:noProof/>
        </w:rPr>
        <w:drawing>
          <wp:inline distT="0" distB="0" distL="0" distR="0">
            <wp:extent cx="3724275" cy="235267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7A" w:rsidRDefault="0091507A">
      <w:pPr>
        <w:spacing w:line="276" w:lineRule="auto"/>
        <w:ind w:firstLineChars="200" w:firstLine="422"/>
        <w:rPr>
          <w:b/>
        </w:rPr>
      </w:pPr>
    </w:p>
    <w:p w:rsidR="0091507A" w:rsidRDefault="00F076A5">
      <w:pPr>
        <w:spacing w:line="276" w:lineRule="auto"/>
        <w:ind w:firstLineChars="200" w:firstLine="422"/>
      </w:pPr>
      <w:r>
        <w:rPr>
          <w:rFonts w:hint="eastAsia"/>
          <w:b/>
        </w:rPr>
        <w:t>欢迎大家踊跃报名参赛！</w:t>
      </w:r>
    </w:p>
    <w:p w:rsidR="0091507A" w:rsidRPr="00F076A5" w:rsidRDefault="00F076A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Pr="00F076A5">
        <w:rPr>
          <w:rFonts w:asciiTheme="minorEastAsia" w:eastAsiaTheme="minorEastAsia" w:hAnsiTheme="minorEastAsia" w:hint="eastAsia"/>
          <w:sz w:val="24"/>
          <w:szCs w:val="24"/>
          <w:lang w:eastAsia="zh-Hans"/>
        </w:rPr>
        <w:t>陈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老师</w:t>
      </w:r>
    </w:p>
    <w:p w:rsidR="0091507A" w:rsidRPr="00F076A5" w:rsidRDefault="00F076A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sz w:val="24"/>
          <w:szCs w:val="24"/>
        </w:rPr>
        <w:t>电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话：</w:t>
      </w:r>
      <w:r w:rsidRPr="00F076A5">
        <w:rPr>
          <w:rFonts w:asciiTheme="minorEastAsia" w:eastAsiaTheme="minorEastAsia" w:hAnsiTheme="minorEastAsia" w:hint="eastAsia"/>
          <w:sz w:val="24"/>
          <w:szCs w:val="24"/>
        </w:rPr>
        <w:t>13</w:t>
      </w:r>
      <w:r w:rsidRPr="00F076A5">
        <w:rPr>
          <w:rFonts w:asciiTheme="minorEastAsia" w:eastAsiaTheme="minorEastAsia" w:hAnsiTheme="minorEastAsia"/>
          <w:sz w:val="24"/>
          <w:szCs w:val="24"/>
        </w:rPr>
        <w:t>792757184</w:t>
      </w:r>
    </w:p>
    <w:p w:rsidR="0091507A" w:rsidRPr="00F076A5" w:rsidRDefault="0091507A">
      <w:pPr>
        <w:rPr>
          <w:rFonts w:asciiTheme="minorEastAsia" w:eastAsiaTheme="minorEastAsia" w:hAnsiTheme="minorEastAsia"/>
          <w:sz w:val="24"/>
          <w:szCs w:val="24"/>
        </w:rPr>
      </w:pPr>
    </w:p>
    <w:p w:rsidR="0091507A" w:rsidRPr="00F076A5" w:rsidRDefault="0091507A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:rsidR="0091507A" w:rsidRPr="00F076A5" w:rsidRDefault="0091507A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:rsidR="0091507A" w:rsidRPr="00F076A5" w:rsidRDefault="00F076A5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语言文学学院</w:t>
      </w:r>
    </w:p>
    <w:p w:rsidR="0091507A" w:rsidRPr="00F076A5" w:rsidRDefault="00F076A5" w:rsidP="00F076A5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202</w:t>
      </w:r>
      <w:r w:rsidRPr="00F076A5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Pr="00F076A5">
        <w:rPr>
          <w:rFonts w:asciiTheme="minorEastAsia" w:eastAsiaTheme="minorEastAsia" w:hAnsiTheme="minorEastAsia"/>
          <w:b/>
          <w:sz w:val="24"/>
          <w:szCs w:val="24"/>
        </w:rPr>
        <w:t>1</w:t>
      </w:r>
      <w:r>
        <w:rPr>
          <w:rFonts w:asciiTheme="minorEastAsia" w:eastAsiaTheme="minorEastAsia" w:hAnsiTheme="minorEastAsia"/>
          <w:b/>
          <w:sz w:val="24"/>
          <w:szCs w:val="24"/>
        </w:rPr>
        <w:t>3</w:t>
      </w:r>
      <w:r w:rsidRPr="00F076A5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bookmarkStart w:id="0" w:name="_GoBack"/>
      <w:bookmarkEnd w:id="0"/>
    </w:p>
    <w:p w:rsidR="0091507A" w:rsidRDefault="0091507A">
      <w:pPr>
        <w:pStyle w:val="a8"/>
        <w:shd w:val="clear" w:color="auto" w:fill="FFFFFF"/>
        <w:spacing w:before="0" w:beforeAutospacing="0" w:after="0" w:afterAutospacing="0" w:line="276" w:lineRule="auto"/>
        <w:ind w:firstLine="195"/>
        <w:jc w:val="right"/>
        <w:rPr>
          <w:rFonts w:ascii="Calibri" w:hAnsi="Calibri" w:cs="Times New Roman"/>
          <w:kern w:val="2"/>
          <w:sz w:val="21"/>
          <w:szCs w:val="22"/>
        </w:rPr>
      </w:pPr>
    </w:p>
    <w:sectPr w:rsidR="0091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BF"/>
    <w:rsid w:val="F83E6C1D"/>
    <w:rsid w:val="FEF174A7"/>
    <w:rsid w:val="00015B9E"/>
    <w:rsid w:val="00056325"/>
    <w:rsid w:val="00064474"/>
    <w:rsid w:val="00080F1A"/>
    <w:rsid w:val="001A71D8"/>
    <w:rsid w:val="001D2C74"/>
    <w:rsid w:val="0029599A"/>
    <w:rsid w:val="002979AF"/>
    <w:rsid w:val="002F161D"/>
    <w:rsid w:val="00300D1C"/>
    <w:rsid w:val="00322F19"/>
    <w:rsid w:val="003274D6"/>
    <w:rsid w:val="00337FD8"/>
    <w:rsid w:val="003857A6"/>
    <w:rsid w:val="003D2A47"/>
    <w:rsid w:val="004122A7"/>
    <w:rsid w:val="00485794"/>
    <w:rsid w:val="004F3659"/>
    <w:rsid w:val="00536938"/>
    <w:rsid w:val="00540273"/>
    <w:rsid w:val="00557D38"/>
    <w:rsid w:val="00563F47"/>
    <w:rsid w:val="00664C29"/>
    <w:rsid w:val="006B7ED4"/>
    <w:rsid w:val="007150BB"/>
    <w:rsid w:val="00715DBB"/>
    <w:rsid w:val="0073618A"/>
    <w:rsid w:val="0074239E"/>
    <w:rsid w:val="00862817"/>
    <w:rsid w:val="008E1878"/>
    <w:rsid w:val="009128BD"/>
    <w:rsid w:val="0091507A"/>
    <w:rsid w:val="009964D8"/>
    <w:rsid w:val="00A22768"/>
    <w:rsid w:val="00A43DAB"/>
    <w:rsid w:val="00A46CE9"/>
    <w:rsid w:val="00B263F0"/>
    <w:rsid w:val="00B708BC"/>
    <w:rsid w:val="00B7632B"/>
    <w:rsid w:val="00BA6433"/>
    <w:rsid w:val="00C079D5"/>
    <w:rsid w:val="00C51BCE"/>
    <w:rsid w:val="00C93B94"/>
    <w:rsid w:val="00C93ED1"/>
    <w:rsid w:val="00CD7BC9"/>
    <w:rsid w:val="00CE1C43"/>
    <w:rsid w:val="00D23E79"/>
    <w:rsid w:val="00D46C91"/>
    <w:rsid w:val="00DB65BF"/>
    <w:rsid w:val="00DE3AB7"/>
    <w:rsid w:val="00DF0FAC"/>
    <w:rsid w:val="00E905AC"/>
    <w:rsid w:val="00E91474"/>
    <w:rsid w:val="00F04EBA"/>
    <w:rsid w:val="00F076A5"/>
    <w:rsid w:val="00F223C0"/>
    <w:rsid w:val="00F36DD4"/>
    <w:rsid w:val="00FD0E92"/>
    <w:rsid w:val="00FF41F4"/>
    <w:rsid w:val="040028C8"/>
    <w:rsid w:val="0E4E20B0"/>
    <w:rsid w:val="24CE7509"/>
    <w:rsid w:val="25434F23"/>
    <w:rsid w:val="30DF2C32"/>
    <w:rsid w:val="3A122CB3"/>
    <w:rsid w:val="3BFA39B6"/>
    <w:rsid w:val="737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2BF921-354F-4DF7-8B4B-BDE4CFC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</cp:lastModifiedBy>
  <cp:revision>4</cp:revision>
  <cp:lastPrinted>2019-04-28T22:26:00Z</cp:lastPrinted>
  <dcterms:created xsi:type="dcterms:W3CDTF">2021-08-31T19:00:00Z</dcterms:created>
  <dcterms:modified xsi:type="dcterms:W3CDTF">2021-09-13T00:59:00Z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