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1B18F" w14:textId="6F92B3DA" w:rsidR="00A22768" w:rsidRPr="00CA0D6E" w:rsidRDefault="00080F1A">
      <w:pPr>
        <w:spacing w:line="276" w:lineRule="auto"/>
        <w:jc w:val="center"/>
        <w:rPr>
          <w:rFonts w:ascii="黑体" w:eastAsia="黑体" w:hAnsi="黑体"/>
          <w:b/>
          <w:sz w:val="30"/>
          <w:szCs w:val="30"/>
        </w:rPr>
      </w:pPr>
      <w:r w:rsidRPr="00CA0D6E">
        <w:rPr>
          <w:rFonts w:ascii="黑体" w:eastAsia="黑体" w:hAnsi="黑体"/>
          <w:b/>
          <w:sz w:val="30"/>
          <w:szCs w:val="30"/>
        </w:rPr>
        <w:t>202</w:t>
      </w:r>
      <w:r w:rsidR="007150BB" w:rsidRPr="00CA0D6E">
        <w:rPr>
          <w:rFonts w:ascii="黑体" w:eastAsia="黑体" w:hAnsi="黑体"/>
          <w:b/>
          <w:sz w:val="30"/>
          <w:szCs w:val="30"/>
        </w:rPr>
        <w:t>1</w:t>
      </w:r>
      <w:r w:rsidRPr="00CA0D6E">
        <w:rPr>
          <w:rFonts w:ascii="黑体" w:eastAsia="黑体" w:hAnsi="黑体" w:hint="eastAsia"/>
          <w:b/>
          <w:sz w:val="30"/>
          <w:szCs w:val="30"/>
        </w:rPr>
        <w:t>“外</w:t>
      </w:r>
      <w:proofErr w:type="gramStart"/>
      <w:r w:rsidRPr="00CA0D6E">
        <w:rPr>
          <w:rFonts w:ascii="黑体" w:eastAsia="黑体" w:hAnsi="黑体" w:hint="eastAsia"/>
          <w:b/>
          <w:sz w:val="30"/>
          <w:szCs w:val="30"/>
        </w:rPr>
        <w:t>研</w:t>
      </w:r>
      <w:proofErr w:type="gramEnd"/>
      <w:r w:rsidRPr="00CA0D6E">
        <w:rPr>
          <w:rFonts w:ascii="黑体" w:eastAsia="黑体" w:hAnsi="黑体" w:hint="eastAsia"/>
          <w:b/>
          <w:sz w:val="30"/>
          <w:szCs w:val="30"/>
        </w:rPr>
        <w:t>社·国才杯”全国英语写作大赛报名通知</w:t>
      </w:r>
    </w:p>
    <w:p w14:paraId="507AF0AB" w14:textId="77777777" w:rsidR="00A22768" w:rsidRPr="00487228" w:rsidRDefault="00080F1A" w:rsidP="00487228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一、赛事简介</w:t>
      </w:r>
    </w:p>
    <w:p w14:paraId="176FADDC" w14:textId="77777777" w:rsidR="00A22768" w:rsidRPr="00487228" w:rsidRDefault="00080F1A" w:rsidP="00487228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“</w:t>
      </w:r>
      <w:proofErr w:type="spellStart"/>
      <w:r w:rsidRPr="00487228">
        <w:rPr>
          <w:rFonts w:asciiTheme="minorEastAsia" w:eastAsiaTheme="minorEastAsia" w:hAnsiTheme="minorEastAsia"/>
          <w:sz w:val="24"/>
          <w:szCs w:val="24"/>
        </w:rPr>
        <w:t>Uchallenge</w:t>
      </w:r>
      <w:proofErr w:type="spellEnd"/>
      <w:r w:rsidRPr="00487228">
        <w:rPr>
          <w:rFonts w:asciiTheme="minorEastAsia" w:eastAsiaTheme="minorEastAsia" w:hAnsiTheme="minorEastAsia" w:hint="eastAsia"/>
          <w:sz w:val="24"/>
          <w:szCs w:val="24"/>
        </w:rPr>
        <w:t>大学生英语挑战赛”包括“外</w:t>
      </w:r>
      <w:proofErr w:type="gramStart"/>
      <w:r w:rsidRPr="00487228">
        <w:rPr>
          <w:rFonts w:asciiTheme="minorEastAsia" w:eastAsiaTheme="minorEastAsia" w:hAnsiTheme="minorEastAsia" w:hint="eastAsia"/>
          <w:sz w:val="24"/>
          <w:szCs w:val="24"/>
        </w:rPr>
        <w:t>研</w:t>
      </w:r>
      <w:proofErr w:type="gramEnd"/>
      <w:r w:rsidRPr="00487228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487228">
        <w:rPr>
          <w:rFonts w:ascii="MS Gothic" w:eastAsiaTheme="minorEastAsia" w:hAnsi="MS Gothic" w:cs="MS Gothic"/>
          <w:sz w:val="24"/>
          <w:szCs w:val="24"/>
        </w:rPr>
        <w:t>･</w:t>
      </w:r>
      <w:r w:rsidRPr="00487228">
        <w:rPr>
          <w:rFonts w:asciiTheme="minorEastAsia" w:eastAsiaTheme="minorEastAsia" w:hAnsiTheme="minorEastAsia" w:cs="宋体" w:hint="eastAsia"/>
          <w:sz w:val="24"/>
          <w:szCs w:val="24"/>
        </w:rPr>
        <w:t>国才杯”全国英语演讲、写作、阅读三个比赛，是由外语教学与研究出版社、教育部高等学校大学外语教学指导委员会、教育部高等学校英语专业教学</w:t>
      </w:r>
      <w:proofErr w:type="gramStart"/>
      <w:r w:rsidRPr="00487228">
        <w:rPr>
          <w:rFonts w:asciiTheme="minorEastAsia" w:eastAsiaTheme="minorEastAsia" w:hAnsiTheme="minorEastAsia" w:cs="宋体" w:hint="eastAsia"/>
          <w:sz w:val="24"/>
          <w:szCs w:val="24"/>
        </w:rPr>
        <w:t>指导分</w:t>
      </w:r>
      <w:proofErr w:type="gramEnd"/>
      <w:r w:rsidRPr="00487228">
        <w:rPr>
          <w:rFonts w:asciiTheme="minorEastAsia" w:eastAsiaTheme="minorEastAsia" w:hAnsiTheme="minorEastAsia" w:cs="宋体" w:hint="eastAsia"/>
          <w:sz w:val="24"/>
          <w:szCs w:val="24"/>
        </w:rPr>
        <w:t>委员会和中国外语与教育研究中心联合主办，北京外</w:t>
      </w:r>
      <w:proofErr w:type="gramStart"/>
      <w:r w:rsidRPr="00487228">
        <w:rPr>
          <w:rFonts w:asciiTheme="minorEastAsia" w:eastAsiaTheme="minorEastAsia" w:hAnsiTheme="minorEastAsia" w:cs="宋体" w:hint="eastAsia"/>
          <w:sz w:val="24"/>
          <w:szCs w:val="24"/>
        </w:rPr>
        <w:t>研</w:t>
      </w:r>
      <w:proofErr w:type="gramEnd"/>
      <w:r w:rsidRPr="00487228">
        <w:rPr>
          <w:rFonts w:asciiTheme="minorEastAsia" w:eastAsiaTheme="minorEastAsia" w:hAnsiTheme="minorEastAsia" w:cs="宋体" w:hint="eastAsia"/>
          <w:sz w:val="24"/>
          <w:szCs w:val="24"/>
        </w:rPr>
        <w:t>在线数字科技有限公司和中国外语测评中心联合承办的公益赛事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26D8D51" w14:textId="77777777" w:rsidR="00A22768" w:rsidRPr="00487228" w:rsidRDefault="00080F1A" w:rsidP="0048722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87228">
        <w:rPr>
          <w:rFonts w:asciiTheme="minorEastAsia" w:eastAsiaTheme="minorEastAsia" w:hAnsiTheme="minorEastAsia" w:cs="宋体" w:hint="eastAsia"/>
          <w:sz w:val="24"/>
          <w:szCs w:val="24"/>
        </w:rPr>
        <w:t>大赛致力于汇聚全国优秀学子</w:t>
      </w:r>
      <w:r w:rsidRPr="00487228">
        <w:rPr>
          <w:rFonts w:asciiTheme="minorEastAsia" w:eastAsiaTheme="minorEastAsia" w:hAnsiTheme="minorEastAsia" w:cs="宋体"/>
          <w:sz w:val="24"/>
          <w:szCs w:val="24"/>
        </w:rPr>
        <w:t>,</w:t>
      </w:r>
      <w:r w:rsidRPr="00487228">
        <w:rPr>
          <w:rFonts w:asciiTheme="minorEastAsia" w:eastAsiaTheme="minorEastAsia" w:hAnsiTheme="minorEastAsia" w:cs="宋体" w:hint="eastAsia"/>
          <w:sz w:val="24"/>
          <w:szCs w:val="24"/>
        </w:rPr>
        <w:t>竞技英语表达与沟通艺术</w:t>
      </w:r>
      <w:r w:rsidRPr="00487228">
        <w:rPr>
          <w:rFonts w:asciiTheme="minorEastAsia" w:eastAsiaTheme="minorEastAsia" w:hAnsiTheme="minorEastAsia" w:cs="宋体"/>
          <w:sz w:val="24"/>
          <w:szCs w:val="24"/>
        </w:rPr>
        <w:t>,</w:t>
      </w:r>
      <w:r w:rsidRPr="00487228">
        <w:rPr>
          <w:rFonts w:asciiTheme="minorEastAsia" w:eastAsiaTheme="minorEastAsia" w:hAnsiTheme="minorEastAsia" w:cs="宋体" w:hint="eastAsia"/>
          <w:sz w:val="24"/>
          <w:szCs w:val="24"/>
        </w:rPr>
        <w:t>满足当代大学生勇于挑战、乐于体验、勤于探索的特点</w:t>
      </w:r>
      <w:r w:rsidRPr="00487228">
        <w:rPr>
          <w:rFonts w:asciiTheme="minorEastAsia" w:eastAsiaTheme="minorEastAsia" w:hAnsiTheme="minorEastAsia" w:cs="宋体"/>
          <w:sz w:val="24"/>
          <w:szCs w:val="24"/>
        </w:rPr>
        <w:t>,</w:t>
      </w:r>
      <w:r w:rsidRPr="00487228">
        <w:rPr>
          <w:rFonts w:asciiTheme="minorEastAsia" w:eastAsiaTheme="minorEastAsia" w:hAnsiTheme="minorEastAsia" w:cs="宋体" w:hint="eastAsia"/>
          <w:sz w:val="24"/>
          <w:szCs w:val="24"/>
        </w:rPr>
        <w:t>碰撞年轻思维，交流时代新知。大赛以国际化人才要求为标准</w:t>
      </w:r>
      <w:r w:rsidRPr="00487228">
        <w:rPr>
          <w:rFonts w:asciiTheme="minorEastAsia" w:eastAsiaTheme="minorEastAsia" w:hAnsiTheme="minorEastAsia" w:cs="宋体"/>
          <w:sz w:val="24"/>
          <w:szCs w:val="24"/>
        </w:rPr>
        <w:t>,</w:t>
      </w:r>
      <w:r w:rsidRPr="00487228">
        <w:rPr>
          <w:rFonts w:asciiTheme="minorEastAsia" w:eastAsiaTheme="minorEastAsia" w:hAnsiTheme="minorEastAsia" w:cs="宋体" w:hint="eastAsia"/>
          <w:sz w:val="24"/>
          <w:szCs w:val="24"/>
        </w:rPr>
        <w:t>以信息技术发展为依托，融入学术性、思辨性、拓展性、创造性等关键要素，培养学生的国际视野与家国情怀，提升学生的语言能力、思维能力、跨文化交际能力以及分析与解决问题的能力。</w:t>
      </w:r>
    </w:p>
    <w:p w14:paraId="2FD31F57" w14:textId="77777777" w:rsidR="00A22768" w:rsidRPr="00487228" w:rsidRDefault="00080F1A" w:rsidP="0048722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sz w:val="24"/>
          <w:szCs w:val="24"/>
        </w:rPr>
        <w:t>“外</w:t>
      </w:r>
      <w:proofErr w:type="gramStart"/>
      <w:r w:rsidRPr="00487228">
        <w:rPr>
          <w:rFonts w:asciiTheme="minorEastAsia" w:eastAsiaTheme="minorEastAsia" w:hAnsiTheme="minorEastAsia" w:hint="eastAsia"/>
          <w:sz w:val="24"/>
          <w:szCs w:val="24"/>
        </w:rPr>
        <w:t>研</w:t>
      </w:r>
      <w:proofErr w:type="gramEnd"/>
      <w:r w:rsidRPr="00487228">
        <w:rPr>
          <w:rFonts w:asciiTheme="minorEastAsia" w:eastAsiaTheme="minorEastAsia" w:hAnsiTheme="minorEastAsia" w:hint="eastAsia"/>
          <w:sz w:val="24"/>
          <w:szCs w:val="24"/>
        </w:rPr>
        <w:t>社·国才杯”全国英语写作大赛于</w:t>
      </w:r>
      <w:r w:rsidRPr="00487228">
        <w:rPr>
          <w:rFonts w:asciiTheme="minorEastAsia" w:eastAsiaTheme="minorEastAsia" w:hAnsiTheme="minorEastAsia"/>
          <w:sz w:val="24"/>
          <w:szCs w:val="24"/>
        </w:rPr>
        <w:t xml:space="preserve"> 2012 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年启动，旨在推动英语写作教学，提高学生英语写作水平，引领高校外语写作教学的改革与发展。</w:t>
      </w:r>
      <w:r w:rsidRPr="00487228">
        <w:rPr>
          <w:rFonts w:asciiTheme="minorEastAsia" w:eastAsiaTheme="minorEastAsia" w:hAnsiTheme="minorEastAsia" w:cs="宋体" w:hint="eastAsia"/>
          <w:color w:val="262626"/>
          <w:kern w:val="0"/>
          <w:sz w:val="24"/>
          <w:szCs w:val="24"/>
        </w:rPr>
        <w:t>比赛形式分为初赛（校级选拔）、复赛（省级）和决赛（国家级）。我校区选拔赛相关事宜如下：</w:t>
      </w:r>
      <w:r w:rsidRPr="00487228">
        <w:rPr>
          <w:rFonts w:asciiTheme="minorEastAsia" w:eastAsiaTheme="minorEastAsia" w:hAnsiTheme="minorEastAsia" w:cs="宋体"/>
          <w:color w:val="262626"/>
          <w:kern w:val="0"/>
          <w:sz w:val="24"/>
          <w:szCs w:val="24"/>
        </w:rPr>
        <w:t xml:space="preserve"> </w:t>
      </w:r>
    </w:p>
    <w:p w14:paraId="516607F3" w14:textId="77777777" w:rsidR="00A22768" w:rsidRPr="00487228" w:rsidRDefault="00080F1A" w:rsidP="00487228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二、参赛资格</w:t>
      </w:r>
    </w:p>
    <w:p w14:paraId="524BC9B9" w14:textId="77777777" w:rsidR="00A22768" w:rsidRPr="00487228" w:rsidRDefault="00080F1A" w:rsidP="00487228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sz w:val="24"/>
          <w:szCs w:val="24"/>
        </w:rPr>
        <w:t>在校本科生、研究生，</w:t>
      </w:r>
      <w:r w:rsidRPr="00487228">
        <w:rPr>
          <w:rFonts w:asciiTheme="minorEastAsia" w:eastAsiaTheme="minorEastAsia" w:hAnsiTheme="minorEastAsia"/>
          <w:sz w:val="24"/>
          <w:szCs w:val="24"/>
        </w:rPr>
        <w:t>35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周岁以下，中国国籍。曾获得往届“外</w:t>
      </w:r>
      <w:proofErr w:type="gramStart"/>
      <w:r w:rsidRPr="00487228">
        <w:rPr>
          <w:rFonts w:asciiTheme="minorEastAsia" w:eastAsiaTheme="minorEastAsia" w:hAnsiTheme="minorEastAsia" w:hint="eastAsia"/>
          <w:sz w:val="24"/>
          <w:szCs w:val="24"/>
        </w:rPr>
        <w:t>研</w:t>
      </w:r>
      <w:proofErr w:type="gramEnd"/>
      <w:r w:rsidRPr="00487228">
        <w:rPr>
          <w:rFonts w:asciiTheme="minorEastAsia" w:eastAsiaTheme="minorEastAsia" w:hAnsiTheme="minorEastAsia" w:hint="eastAsia"/>
          <w:sz w:val="24"/>
          <w:szCs w:val="24"/>
        </w:rPr>
        <w:t>社·国才杯”全国英语写作大赛出国及港澳交流奖项的选手不包括在内。</w:t>
      </w:r>
    </w:p>
    <w:p w14:paraId="40868CE2" w14:textId="77777777" w:rsidR="00A22768" w:rsidRPr="00487228" w:rsidRDefault="00080F1A" w:rsidP="00487228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三、报名方式</w:t>
      </w:r>
    </w:p>
    <w:p w14:paraId="04D7894E" w14:textId="77777777" w:rsidR="00A22768" w:rsidRPr="00487228" w:rsidRDefault="00080F1A" w:rsidP="00487228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487228">
        <w:rPr>
          <w:rFonts w:asciiTheme="minorEastAsia" w:eastAsiaTheme="minorEastAsia" w:hAnsiTheme="minorEastAsia" w:hint="eastAsia"/>
          <w:sz w:val="24"/>
          <w:szCs w:val="24"/>
        </w:rPr>
        <w:t>大赛官网的</w:t>
      </w:r>
      <w:proofErr w:type="gramEnd"/>
      <w:r w:rsidRPr="00487228">
        <w:rPr>
          <w:rFonts w:asciiTheme="minorEastAsia" w:eastAsiaTheme="minorEastAsia" w:hAnsiTheme="minorEastAsia" w:hint="eastAsia"/>
          <w:sz w:val="24"/>
          <w:szCs w:val="24"/>
        </w:rPr>
        <w:t>“选手自主报名”：</w:t>
      </w:r>
    </w:p>
    <w:p w14:paraId="5BBB2896" w14:textId="61A171C1" w:rsidR="00A22768" w:rsidRPr="00487228" w:rsidRDefault="00080F1A" w:rsidP="0048722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请同学们前往大赛官网（</w:t>
      </w:r>
      <w:r w:rsidR="007150BB" w:rsidRPr="00487228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https://uchallenge.unipus.cn/</w:t>
      </w:r>
      <w:r w:rsidRPr="0048722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）“选手报名</w:t>
      </w:r>
      <w:r w:rsidRPr="00487228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/</w:t>
      </w:r>
      <w:r w:rsidRPr="0048722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参赛”页面进行注册报名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48722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注册报名完成之后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，请加入</w:t>
      </w:r>
      <w:r w:rsidRPr="00487228">
        <w:rPr>
          <w:rFonts w:asciiTheme="minorEastAsia" w:eastAsiaTheme="minorEastAsia" w:hAnsiTheme="minorEastAsia"/>
          <w:sz w:val="24"/>
          <w:szCs w:val="24"/>
        </w:rPr>
        <w:t>QQ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群：</w:t>
      </w:r>
      <w:r w:rsidR="007150BB" w:rsidRPr="00487228">
        <w:rPr>
          <w:rFonts w:asciiTheme="minorEastAsia" w:eastAsiaTheme="minorEastAsia" w:hAnsiTheme="minorEastAsia"/>
          <w:sz w:val="24"/>
          <w:szCs w:val="24"/>
        </w:rPr>
        <w:t>614386485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，群名称为：</w:t>
      </w:r>
      <w:r w:rsidRPr="00487228">
        <w:rPr>
          <w:rFonts w:asciiTheme="minorEastAsia" w:eastAsiaTheme="minorEastAsia" w:hAnsiTheme="minorEastAsia"/>
          <w:sz w:val="24"/>
          <w:szCs w:val="24"/>
        </w:rPr>
        <w:t>202</w:t>
      </w:r>
      <w:r w:rsidR="007150BB" w:rsidRPr="00487228">
        <w:rPr>
          <w:rFonts w:asciiTheme="minorEastAsia" w:eastAsiaTheme="minorEastAsia" w:hAnsiTheme="minorEastAsia"/>
          <w:sz w:val="24"/>
          <w:szCs w:val="24"/>
        </w:rPr>
        <w:t>1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写作大赛，关注群内通知。</w:t>
      </w:r>
      <w:proofErr w:type="gramStart"/>
      <w:r w:rsidRPr="00487228">
        <w:rPr>
          <w:rFonts w:asciiTheme="minorEastAsia" w:eastAsiaTheme="minorEastAsia" w:hAnsiTheme="minorEastAsia" w:hint="eastAsia"/>
          <w:sz w:val="24"/>
          <w:szCs w:val="24"/>
        </w:rPr>
        <w:t>群二维码</w:t>
      </w:r>
      <w:proofErr w:type="gramEnd"/>
      <w:r w:rsidRPr="00487228">
        <w:rPr>
          <w:rFonts w:asciiTheme="minorEastAsia" w:eastAsiaTheme="minorEastAsia" w:hAnsiTheme="minorEastAsia" w:hint="eastAsia"/>
          <w:sz w:val="24"/>
          <w:szCs w:val="24"/>
        </w:rPr>
        <w:t>为：</w:t>
      </w:r>
    </w:p>
    <w:p w14:paraId="3610E5A0" w14:textId="35BE564A" w:rsidR="00A22768" w:rsidRDefault="00080F1A">
      <w:r w:rsidRPr="008F6683">
        <w:rPr>
          <w:noProof/>
        </w:rPr>
        <w:lastRenderedPageBreak/>
        <w:drawing>
          <wp:inline distT="0" distB="0" distL="0" distR="0" wp14:anchorId="153D518C" wp14:editId="3FD050F3">
            <wp:extent cx="2190750" cy="280035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5EA84" w14:textId="77777777" w:rsidR="00A22768" w:rsidRDefault="00A22768">
      <w:pPr>
        <w:spacing w:line="276" w:lineRule="auto"/>
        <w:ind w:firstLineChars="202" w:firstLine="424"/>
      </w:pPr>
    </w:p>
    <w:p w14:paraId="3242970E" w14:textId="77777777" w:rsidR="00A22768" w:rsidRPr="00487228" w:rsidRDefault="00080F1A" w:rsidP="0048722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四、报名时间</w:t>
      </w:r>
    </w:p>
    <w:p w14:paraId="3FA9CA67" w14:textId="75837730" w:rsidR="00A22768" w:rsidRPr="00487228" w:rsidRDefault="00080F1A" w:rsidP="00487228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sz w:val="24"/>
          <w:szCs w:val="24"/>
        </w:rPr>
        <w:t>报名截止至</w:t>
      </w:r>
      <w:r w:rsidRPr="00487228">
        <w:rPr>
          <w:rFonts w:asciiTheme="minorEastAsia" w:eastAsiaTheme="minorEastAsia" w:hAnsiTheme="minorEastAsia"/>
          <w:sz w:val="24"/>
          <w:szCs w:val="24"/>
        </w:rPr>
        <w:t>10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23E79" w:rsidRPr="00487228">
        <w:rPr>
          <w:rFonts w:asciiTheme="minorEastAsia" w:eastAsiaTheme="minorEastAsia" w:hAnsiTheme="minorEastAsia"/>
          <w:sz w:val="24"/>
          <w:szCs w:val="24"/>
        </w:rPr>
        <w:t>3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日。</w:t>
      </w:r>
    </w:p>
    <w:p w14:paraId="6FC6B4D8" w14:textId="77777777" w:rsidR="00A22768" w:rsidRPr="00487228" w:rsidRDefault="00080F1A" w:rsidP="0048722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五、比赛时间地点</w:t>
      </w:r>
    </w:p>
    <w:p w14:paraId="3514C418" w14:textId="103E5D41" w:rsidR="00A22768" w:rsidRPr="00487228" w:rsidRDefault="00080F1A" w:rsidP="00487228">
      <w:pPr>
        <w:spacing w:line="360" w:lineRule="auto"/>
        <w:ind w:firstLineChars="202" w:firstLine="487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10</w:t>
      </w:r>
      <w:r w:rsidRPr="0048722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月</w:t>
      </w:r>
      <w:r w:rsidRPr="00487228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1</w:t>
      </w:r>
      <w:r w:rsidR="004F3659" w:rsidRPr="00487228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0</w:t>
      </w:r>
      <w:r w:rsidRPr="0048722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日，</w:t>
      </w:r>
      <w:r w:rsidRPr="00487228"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9:00-11:00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8B3AFD9" w14:textId="77777777" w:rsidR="00A22768" w:rsidRPr="00487228" w:rsidRDefault="00080F1A" w:rsidP="00487228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sz w:val="24"/>
          <w:szCs w:val="24"/>
        </w:rPr>
        <w:t>比赛地点请关注</w:t>
      </w:r>
      <w:r w:rsidRPr="00487228">
        <w:rPr>
          <w:rFonts w:asciiTheme="minorEastAsia" w:eastAsiaTheme="minorEastAsia" w:hAnsiTheme="minorEastAsia"/>
          <w:sz w:val="24"/>
          <w:szCs w:val="24"/>
        </w:rPr>
        <w:t>QQ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群内通知。</w:t>
      </w:r>
    </w:p>
    <w:p w14:paraId="206DFD96" w14:textId="77777777" w:rsidR="00A22768" w:rsidRPr="00487228" w:rsidRDefault="00080F1A" w:rsidP="00487228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六、比赛流程</w:t>
      </w:r>
      <w:r w:rsidRPr="00487228">
        <w:rPr>
          <w:rFonts w:asciiTheme="minorEastAsia" w:eastAsiaTheme="minorEastAsia" w:hAnsiTheme="minorEastAsia"/>
          <w:b/>
          <w:sz w:val="24"/>
          <w:szCs w:val="24"/>
        </w:rPr>
        <w:t>/</w:t>
      </w:r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比赛形式</w:t>
      </w:r>
    </w:p>
    <w:p w14:paraId="36A630BF" w14:textId="486A7B7E" w:rsidR="00A22768" w:rsidRPr="00487228" w:rsidRDefault="00080F1A" w:rsidP="00487228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sz w:val="24"/>
          <w:szCs w:val="24"/>
        </w:rPr>
        <w:t>请在比赛开始前半小时登录</w:t>
      </w:r>
      <w:proofErr w:type="spellStart"/>
      <w:r w:rsidR="004F3659" w:rsidRPr="00487228">
        <w:rPr>
          <w:rFonts w:asciiTheme="minorEastAsia" w:eastAsiaTheme="minorEastAsia" w:hAnsiTheme="minorEastAsia" w:hint="eastAsia"/>
          <w:sz w:val="24"/>
          <w:szCs w:val="24"/>
        </w:rPr>
        <w:t>i</w:t>
      </w:r>
      <w:r w:rsidR="004F3659" w:rsidRPr="00487228">
        <w:rPr>
          <w:rFonts w:asciiTheme="minorEastAsia" w:eastAsiaTheme="minorEastAsia" w:hAnsiTheme="minorEastAsia"/>
          <w:sz w:val="24"/>
          <w:szCs w:val="24"/>
        </w:rPr>
        <w:t>Write</w:t>
      </w:r>
      <w:proofErr w:type="spellEnd"/>
      <w:proofErr w:type="gramStart"/>
      <w:r w:rsidRPr="00487228">
        <w:rPr>
          <w:rFonts w:asciiTheme="minorEastAsia" w:eastAsiaTheme="minorEastAsia" w:hAnsiTheme="minorEastAsia" w:hint="eastAsia"/>
          <w:sz w:val="24"/>
          <w:szCs w:val="24"/>
        </w:rPr>
        <w:t>准备线</w:t>
      </w:r>
      <w:proofErr w:type="gramEnd"/>
      <w:r w:rsidRPr="00487228">
        <w:rPr>
          <w:rFonts w:asciiTheme="minorEastAsia" w:eastAsiaTheme="minorEastAsia" w:hAnsiTheme="minorEastAsia" w:hint="eastAsia"/>
          <w:sz w:val="24"/>
          <w:szCs w:val="24"/>
        </w:rPr>
        <w:t>上作答。考试时间共</w:t>
      </w:r>
      <w:r w:rsidRPr="00487228">
        <w:rPr>
          <w:rFonts w:asciiTheme="minorEastAsia" w:eastAsiaTheme="minorEastAsia" w:hAnsiTheme="minorEastAsia"/>
          <w:sz w:val="24"/>
          <w:szCs w:val="24"/>
        </w:rPr>
        <w:t>120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分钟。题型为议论文写作</w:t>
      </w:r>
      <w:r w:rsidRPr="00487228">
        <w:rPr>
          <w:rFonts w:asciiTheme="minorEastAsia" w:eastAsiaTheme="minorEastAsia" w:hAnsiTheme="minorEastAsia"/>
          <w:sz w:val="24"/>
          <w:szCs w:val="24"/>
        </w:rPr>
        <w:t xml:space="preserve">1 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篇（</w:t>
      </w:r>
      <w:r w:rsidRPr="00487228">
        <w:rPr>
          <w:rFonts w:asciiTheme="minorEastAsia" w:eastAsiaTheme="minorEastAsia" w:hAnsiTheme="minorEastAsia"/>
          <w:sz w:val="24"/>
          <w:szCs w:val="24"/>
        </w:rPr>
        <w:t xml:space="preserve">500 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词左右）、说明文</w:t>
      </w:r>
      <w:r w:rsidRPr="00487228">
        <w:rPr>
          <w:rFonts w:asciiTheme="minorEastAsia" w:eastAsiaTheme="minorEastAsia" w:hAnsiTheme="minorEastAsia"/>
          <w:sz w:val="24"/>
          <w:szCs w:val="24"/>
        </w:rPr>
        <w:t>/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应用文写作</w:t>
      </w:r>
      <w:r w:rsidRPr="00487228">
        <w:rPr>
          <w:rFonts w:asciiTheme="minorEastAsia" w:eastAsiaTheme="minorEastAsia" w:hAnsiTheme="minorEastAsia"/>
          <w:sz w:val="24"/>
          <w:szCs w:val="24"/>
        </w:rPr>
        <w:t xml:space="preserve">1 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篇（</w:t>
      </w:r>
      <w:r w:rsidRPr="00487228">
        <w:rPr>
          <w:rFonts w:asciiTheme="minorEastAsia" w:eastAsiaTheme="minorEastAsia" w:hAnsiTheme="minorEastAsia"/>
          <w:sz w:val="24"/>
          <w:szCs w:val="24"/>
        </w:rPr>
        <w:t xml:space="preserve">300-500 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词）。</w:t>
      </w:r>
      <w:proofErr w:type="gramStart"/>
      <w:r w:rsidRPr="00487228">
        <w:rPr>
          <w:rFonts w:asciiTheme="minorEastAsia" w:eastAsiaTheme="minorEastAsia" w:hAnsiTheme="minorEastAsia" w:hint="eastAsia"/>
          <w:sz w:val="24"/>
          <w:szCs w:val="24"/>
        </w:rPr>
        <w:t>比赛样题链接</w:t>
      </w:r>
      <w:proofErr w:type="gramEnd"/>
      <w:r w:rsidRPr="00487228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4F3659" w:rsidRPr="00487228">
        <w:rPr>
          <w:rFonts w:asciiTheme="minorEastAsia" w:eastAsiaTheme="minorEastAsia" w:hAnsiTheme="minorEastAsia"/>
          <w:sz w:val="24"/>
          <w:szCs w:val="24"/>
        </w:rPr>
        <w:t>https://uchallenge.unipus.cn/c/2021-05-10/501536.shtml</w:t>
      </w:r>
      <w:r w:rsidRPr="00487228">
        <w:rPr>
          <w:rFonts w:asciiTheme="minorEastAsia" w:eastAsiaTheme="minorEastAsia" w:hAnsiTheme="minorEastAsia" w:hint="eastAsia"/>
          <w:sz w:val="24"/>
          <w:szCs w:val="24"/>
        </w:rPr>
        <w:t>。考试发布由大赛专用赛事系统“</w:t>
      </w:r>
      <w:proofErr w:type="spellStart"/>
      <w:r w:rsidRPr="00487228">
        <w:rPr>
          <w:rFonts w:asciiTheme="minorEastAsia" w:eastAsiaTheme="minorEastAsia" w:hAnsiTheme="minorEastAsia"/>
          <w:sz w:val="24"/>
          <w:szCs w:val="24"/>
        </w:rPr>
        <w:t>iTEST</w:t>
      </w:r>
      <w:proofErr w:type="spellEnd"/>
      <w:r w:rsidRPr="00487228">
        <w:rPr>
          <w:rFonts w:asciiTheme="minorEastAsia" w:eastAsiaTheme="minorEastAsia" w:hAnsiTheme="minorEastAsia" w:hint="eastAsia"/>
          <w:sz w:val="24"/>
          <w:szCs w:val="24"/>
        </w:rPr>
        <w:t>大学外语测试与训练系统”支持。大赛指定“</w:t>
      </w:r>
      <w:proofErr w:type="spellStart"/>
      <w:r w:rsidRPr="00487228">
        <w:rPr>
          <w:rFonts w:asciiTheme="minorEastAsia" w:eastAsiaTheme="minorEastAsia" w:hAnsiTheme="minorEastAsia"/>
          <w:sz w:val="24"/>
          <w:szCs w:val="24"/>
        </w:rPr>
        <w:t>iWrite</w:t>
      </w:r>
      <w:proofErr w:type="spellEnd"/>
      <w:r w:rsidRPr="00487228">
        <w:rPr>
          <w:rFonts w:asciiTheme="minorEastAsia" w:eastAsiaTheme="minorEastAsia" w:hAnsiTheme="minorEastAsia" w:hint="eastAsia"/>
          <w:sz w:val="24"/>
          <w:szCs w:val="24"/>
        </w:rPr>
        <w:t>英语写作教学与评阅系统”</w:t>
      </w:r>
      <w:proofErr w:type="gramStart"/>
      <w:r w:rsidRPr="00487228">
        <w:rPr>
          <w:rFonts w:asciiTheme="minorEastAsia" w:eastAsiaTheme="minorEastAsia" w:hAnsiTheme="minorEastAsia" w:hint="eastAsia"/>
          <w:sz w:val="24"/>
          <w:szCs w:val="24"/>
        </w:rPr>
        <w:t>进行机评支持</w:t>
      </w:r>
      <w:proofErr w:type="gramEnd"/>
      <w:r w:rsidRPr="0048722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0A8CD48" w14:textId="77777777" w:rsidR="00A22768" w:rsidRPr="00487228" w:rsidRDefault="00080F1A" w:rsidP="0048722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七、奖项设置</w:t>
      </w:r>
    </w:p>
    <w:p w14:paraId="06D7F7FC" w14:textId="77777777" w:rsidR="00A22768" w:rsidRPr="00487228" w:rsidRDefault="00080F1A" w:rsidP="00487228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sz w:val="24"/>
          <w:szCs w:val="24"/>
        </w:rPr>
        <w:t>比赛设特等奖和一、二、三等奖。</w:t>
      </w:r>
    </w:p>
    <w:p w14:paraId="26513433" w14:textId="77777777" w:rsidR="00A22768" w:rsidRPr="00487228" w:rsidRDefault="00080F1A" w:rsidP="00487228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八、参赛培训</w:t>
      </w:r>
    </w:p>
    <w:p w14:paraId="144C3E1B" w14:textId="3075932F" w:rsidR="00A22768" w:rsidRPr="00487228" w:rsidRDefault="00080F1A" w:rsidP="00487228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sz w:val="24"/>
          <w:szCs w:val="24"/>
        </w:rPr>
        <w:t>为帮助参赛选手更好地备赛，大赛组委会在U等生APP上推出系列备赛课程，邀请知名写作专家深入解析大赛考查要点，指点备赛方法。与此同时，组委会还将组织多场线上备赛公益活动。具体活动通知请关注</w:t>
      </w:r>
      <w:proofErr w:type="gramStart"/>
      <w:r w:rsidRPr="00487228">
        <w:rPr>
          <w:rFonts w:asciiTheme="minorEastAsia" w:eastAsiaTheme="minorEastAsia" w:hAnsiTheme="minorEastAsia" w:hint="eastAsia"/>
          <w:sz w:val="24"/>
          <w:szCs w:val="24"/>
        </w:rPr>
        <w:t>微信公众号</w:t>
      </w:r>
      <w:proofErr w:type="gramEnd"/>
      <w:r w:rsidRPr="00487228">
        <w:rPr>
          <w:rFonts w:asciiTheme="minorEastAsia" w:eastAsiaTheme="minorEastAsia" w:hAnsiTheme="minorEastAsia" w:hint="eastAsia"/>
          <w:sz w:val="24"/>
          <w:szCs w:val="24"/>
        </w:rPr>
        <w:t>“外</w:t>
      </w:r>
      <w:proofErr w:type="gramStart"/>
      <w:r w:rsidRPr="00487228">
        <w:rPr>
          <w:rFonts w:asciiTheme="minorEastAsia" w:eastAsiaTheme="minorEastAsia" w:hAnsiTheme="minorEastAsia" w:hint="eastAsia"/>
          <w:sz w:val="24"/>
          <w:szCs w:val="24"/>
        </w:rPr>
        <w:t>研</w:t>
      </w:r>
      <w:proofErr w:type="gramEnd"/>
      <w:r w:rsidRPr="00487228">
        <w:rPr>
          <w:rFonts w:asciiTheme="minorEastAsia" w:eastAsiaTheme="minorEastAsia" w:hAnsiTheme="minorEastAsia" w:hint="eastAsia"/>
          <w:sz w:val="24"/>
          <w:szCs w:val="24"/>
        </w:rPr>
        <w:t>社</w:t>
      </w:r>
      <w:proofErr w:type="spellStart"/>
      <w:r w:rsidRPr="00487228">
        <w:rPr>
          <w:rFonts w:asciiTheme="minorEastAsia" w:eastAsiaTheme="minorEastAsia" w:hAnsiTheme="minorEastAsia" w:hint="eastAsia"/>
          <w:sz w:val="24"/>
          <w:szCs w:val="24"/>
        </w:rPr>
        <w:t>Unipus</w:t>
      </w:r>
      <w:proofErr w:type="spellEnd"/>
      <w:r w:rsidRPr="00487228"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14:paraId="4BF7406A" w14:textId="774B2F51" w:rsidR="00A22768" w:rsidRDefault="00080F1A">
      <w:pPr>
        <w:spacing w:line="276" w:lineRule="auto"/>
      </w:pPr>
      <w:r w:rsidRPr="008F6683">
        <w:rPr>
          <w:noProof/>
        </w:rPr>
        <w:lastRenderedPageBreak/>
        <w:drawing>
          <wp:inline distT="0" distB="0" distL="0" distR="0" wp14:anchorId="65B4DD20" wp14:editId="159459F1">
            <wp:extent cx="3724275" cy="2352675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9BC6" w14:textId="77777777" w:rsidR="00080F1A" w:rsidRDefault="00080F1A">
      <w:pPr>
        <w:spacing w:line="276" w:lineRule="auto"/>
        <w:ind w:firstLineChars="200" w:firstLine="422"/>
        <w:rPr>
          <w:b/>
        </w:rPr>
      </w:pPr>
    </w:p>
    <w:p w14:paraId="676EFB98" w14:textId="221343BE" w:rsidR="00A22768" w:rsidRPr="00487228" w:rsidRDefault="00080F1A" w:rsidP="00487228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欢迎大家踊跃报名参赛！</w:t>
      </w:r>
    </w:p>
    <w:p w14:paraId="27B6F54D" w14:textId="19FA131B" w:rsidR="00A22768" w:rsidRPr="00487228" w:rsidRDefault="00080F1A" w:rsidP="0048722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sz w:val="24"/>
          <w:szCs w:val="24"/>
        </w:rPr>
        <w:t>联系人：姜老师</w:t>
      </w:r>
    </w:p>
    <w:p w14:paraId="30ED40D9" w14:textId="36EDB107" w:rsidR="00A22768" w:rsidRPr="00487228" w:rsidRDefault="00080F1A" w:rsidP="0048722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sz w:val="24"/>
          <w:szCs w:val="24"/>
        </w:rPr>
        <w:t>电  话：13</w:t>
      </w:r>
      <w:r w:rsidRPr="00487228">
        <w:rPr>
          <w:rFonts w:asciiTheme="minorEastAsia" w:eastAsiaTheme="minorEastAsia" w:hAnsiTheme="minorEastAsia"/>
          <w:sz w:val="24"/>
          <w:szCs w:val="24"/>
        </w:rPr>
        <w:t>863166914</w:t>
      </w:r>
    </w:p>
    <w:p w14:paraId="18DD8F50" w14:textId="77777777" w:rsidR="00A22768" w:rsidRPr="00487228" w:rsidRDefault="00A22768" w:rsidP="0048722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69EC5255" w14:textId="77777777" w:rsidR="00A22768" w:rsidRPr="00487228" w:rsidRDefault="00A22768" w:rsidP="00487228">
      <w:pPr>
        <w:spacing w:line="360" w:lineRule="auto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2A1F7B65" w14:textId="77777777" w:rsidR="00A22768" w:rsidRPr="00487228" w:rsidRDefault="00A22768" w:rsidP="00487228">
      <w:pPr>
        <w:spacing w:line="360" w:lineRule="auto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14CD967B" w14:textId="77777777" w:rsidR="00A22768" w:rsidRPr="00487228" w:rsidRDefault="00080F1A" w:rsidP="00487228">
      <w:pPr>
        <w:spacing w:line="360" w:lineRule="auto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语言文学学院</w:t>
      </w:r>
    </w:p>
    <w:p w14:paraId="2E12966C" w14:textId="58790124" w:rsidR="00A22768" w:rsidRPr="00487228" w:rsidRDefault="00080F1A" w:rsidP="00487228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202</w:t>
      </w:r>
      <w:r w:rsidRPr="00487228">
        <w:rPr>
          <w:rFonts w:asciiTheme="minorEastAsia" w:eastAsiaTheme="minorEastAsia" w:hAnsiTheme="minorEastAsia"/>
          <w:b/>
          <w:sz w:val="24"/>
          <w:szCs w:val="24"/>
        </w:rPr>
        <w:t>1</w:t>
      </w:r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年9月</w:t>
      </w:r>
      <w:r w:rsidR="00CA0D6E" w:rsidRPr="00487228">
        <w:rPr>
          <w:rFonts w:asciiTheme="minorEastAsia" w:eastAsiaTheme="minorEastAsia" w:hAnsiTheme="minorEastAsia"/>
          <w:b/>
          <w:sz w:val="24"/>
          <w:szCs w:val="24"/>
        </w:rPr>
        <w:t>9</w:t>
      </w:r>
      <w:r w:rsidRPr="00487228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</w:p>
    <w:p w14:paraId="1A216762" w14:textId="77777777" w:rsidR="00A22768" w:rsidRDefault="00A22768">
      <w:pPr>
        <w:spacing w:line="276" w:lineRule="auto"/>
      </w:pPr>
    </w:p>
    <w:p w14:paraId="0E87CC48" w14:textId="77777777" w:rsidR="00A22768" w:rsidRDefault="00A22768">
      <w:pPr>
        <w:pStyle w:val="a7"/>
        <w:shd w:val="clear" w:color="auto" w:fill="FFFFFF"/>
        <w:spacing w:before="0" w:beforeAutospacing="0" w:after="0" w:afterAutospacing="0" w:line="276" w:lineRule="auto"/>
        <w:ind w:firstLine="195"/>
        <w:jc w:val="right"/>
        <w:rPr>
          <w:rFonts w:ascii="Calibri" w:hAnsi="Calibri" w:cs="Times New Roman"/>
          <w:kern w:val="2"/>
          <w:sz w:val="21"/>
          <w:szCs w:val="22"/>
        </w:rPr>
      </w:pPr>
    </w:p>
    <w:sectPr w:rsidR="00A22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BF"/>
    <w:rsid w:val="00015B9E"/>
    <w:rsid w:val="00056325"/>
    <w:rsid w:val="00064474"/>
    <w:rsid w:val="00080F1A"/>
    <w:rsid w:val="001A71D8"/>
    <w:rsid w:val="001D2C74"/>
    <w:rsid w:val="0029599A"/>
    <w:rsid w:val="002979AF"/>
    <w:rsid w:val="002F161D"/>
    <w:rsid w:val="00300D1C"/>
    <w:rsid w:val="00322F19"/>
    <w:rsid w:val="003274D6"/>
    <w:rsid w:val="00337FD8"/>
    <w:rsid w:val="003857A6"/>
    <w:rsid w:val="003D2A47"/>
    <w:rsid w:val="004122A7"/>
    <w:rsid w:val="00485794"/>
    <w:rsid w:val="00487228"/>
    <w:rsid w:val="004F3659"/>
    <w:rsid w:val="00536938"/>
    <w:rsid w:val="00540273"/>
    <w:rsid w:val="00557D38"/>
    <w:rsid w:val="00563F47"/>
    <w:rsid w:val="00664C29"/>
    <w:rsid w:val="006B7ED4"/>
    <w:rsid w:val="007150BB"/>
    <w:rsid w:val="00715DBB"/>
    <w:rsid w:val="0073618A"/>
    <w:rsid w:val="0074239E"/>
    <w:rsid w:val="00862817"/>
    <w:rsid w:val="008E1878"/>
    <w:rsid w:val="009128BD"/>
    <w:rsid w:val="009964D8"/>
    <w:rsid w:val="00A22768"/>
    <w:rsid w:val="00A43DAB"/>
    <w:rsid w:val="00A46CE9"/>
    <w:rsid w:val="00B263F0"/>
    <w:rsid w:val="00B708BC"/>
    <w:rsid w:val="00B7632B"/>
    <w:rsid w:val="00BA6433"/>
    <w:rsid w:val="00C079D5"/>
    <w:rsid w:val="00C51BCE"/>
    <w:rsid w:val="00C93B94"/>
    <w:rsid w:val="00C93ED1"/>
    <w:rsid w:val="00CA0D6E"/>
    <w:rsid w:val="00CD7BC9"/>
    <w:rsid w:val="00CE1C43"/>
    <w:rsid w:val="00D23E79"/>
    <w:rsid w:val="00D454F7"/>
    <w:rsid w:val="00D46C91"/>
    <w:rsid w:val="00DB65BF"/>
    <w:rsid w:val="00DE3AB7"/>
    <w:rsid w:val="00DF0FAC"/>
    <w:rsid w:val="00E905AC"/>
    <w:rsid w:val="00E91474"/>
    <w:rsid w:val="00F04EBA"/>
    <w:rsid w:val="00F223C0"/>
    <w:rsid w:val="00F36DD4"/>
    <w:rsid w:val="00FD0E92"/>
    <w:rsid w:val="00FF41F4"/>
    <w:rsid w:val="040028C8"/>
    <w:rsid w:val="0E4E20B0"/>
    <w:rsid w:val="24CE7509"/>
    <w:rsid w:val="25434F23"/>
    <w:rsid w:val="30DF2C32"/>
    <w:rsid w:val="3A122CB3"/>
    <w:rsid w:val="3BFA39B6"/>
    <w:rsid w:val="737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9682C"/>
  <w15:docId w15:val="{CE896517-EBAD-474C-B384-3062DBD2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qFormat/>
    <w:rPr>
      <w:b/>
      <w:bCs/>
    </w:rPr>
  </w:style>
  <w:style w:type="character" w:styleId="a9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semiHidden/>
    <w:rPr>
      <w:rFonts w:cs="Times New Roman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rsid w:val="004F36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</cp:lastModifiedBy>
  <cp:revision>6</cp:revision>
  <cp:lastPrinted>2019-04-28T06:26:00Z</cp:lastPrinted>
  <dcterms:created xsi:type="dcterms:W3CDTF">2021-08-31T03:00:00Z</dcterms:created>
  <dcterms:modified xsi:type="dcterms:W3CDTF">2021-09-13T00:50:00Z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