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2A61D">
      <w:pPr>
        <w:spacing w:before="101" w:line="226" w:lineRule="auto"/>
        <w:ind w:left="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</w:t>
      </w:r>
    </w:p>
    <w:p w14:paraId="49DEE7A9">
      <w:pPr>
        <w:spacing w:line="384" w:lineRule="auto"/>
        <w:rPr>
          <w:rFonts w:ascii="Arial"/>
          <w:sz w:val="21"/>
        </w:rPr>
      </w:pPr>
    </w:p>
    <w:p w14:paraId="59109ADA">
      <w:pPr>
        <w:pStyle w:val="2"/>
        <w:spacing w:before="140" w:line="604" w:lineRule="exact"/>
        <w:ind w:left="2161"/>
        <w:rPr>
          <w:sz w:val="43"/>
          <w:szCs w:val="43"/>
        </w:rPr>
      </w:pPr>
      <w:r>
        <w:rPr>
          <w:b/>
          <w:bCs/>
          <w:spacing w:val="-8"/>
          <w:position w:val="3"/>
          <w:sz w:val="43"/>
          <w:szCs w:val="43"/>
        </w:rPr>
        <w:t>创业导师参赛人员条件</w:t>
      </w:r>
    </w:p>
    <w:p w14:paraId="6D26129C">
      <w:pPr>
        <w:spacing w:line="368" w:lineRule="auto"/>
        <w:rPr>
          <w:rFonts w:ascii="Arial"/>
          <w:sz w:val="21"/>
        </w:rPr>
      </w:pPr>
    </w:p>
    <w:p w14:paraId="6C385FB9">
      <w:pPr>
        <w:spacing w:before="101" w:line="341" w:lineRule="auto"/>
        <w:ind w:left="7" w:right="119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主要是指具有丰富成功创业实践经验，在企业管理、工业</w:t>
      </w:r>
      <w:r>
        <w:rPr>
          <w:rFonts w:ascii="仿宋" w:hAnsi="仿宋" w:eastAsia="仿宋" w:cs="仿宋"/>
          <w:spacing w:val="13"/>
          <w:sz w:val="31"/>
          <w:szCs w:val="31"/>
        </w:rPr>
        <w:t>设计、技术开发、市场开拓、法律咨询等方面具</w:t>
      </w:r>
      <w:r>
        <w:rPr>
          <w:rFonts w:ascii="仿宋" w:hAnsi="仿宋" w:eastAsia="仿宋" w:cs="仿宋"/>
          <w:spacing w:val="12"/>
          <w:sz w:val="31"/>
          <w:szCs w:val="31"/>
        </w:rPr>
        <w:t>有一定社会影响的各行业机构负责人或行业专业人士，包含各行业企业家、</w:t>
      </w:r>
      <w:r>
        <w:rPr>
          <w:rFonts w:ascii="仿宋" w:hAnsi="仿宋" w:eastAsia="仿宋" w:cs="仿宋"/>
          <w:spacing w:val="13"/>
          <w:sz w:val="31"/>
          <w:szCs w:val="31"/>
        </w:rPr>
        <w:t>投融资专家、风险投资人、管理咨询专家、技术</w:t>
      </w:r>
      <w:r>
        <w:rPr>
          <w:rFonts w:ascii="仿宋" w:hAnsi="仿宋" w:eastAsia="仿宋" w:cs="仿宋"/>
          <w:spacing w:val="12"/>
          <w:sz w:val="31"/>
          <w:szCs w:val="31"/>
        </w:rPr>
        <w:t>专家等相关创</w:t>
      </w:r>
      <w:r>
        <w:rPr>
          <w:rFonts w:ascii="仿宋" w:hAnsi="仿宋" w:eastAsia="仿宋" w:cs="仿宋"/>
          <w:spacing w:val="9"/>
          <w:sz w:val="31"/>
          <w:szCs w:val="31"/>
        </w:rPr>
        <w:t>业实践专家或在其他科技领域具有丰富经验的实践工作者。</w:t>
      </w:r>
    </w:p>
    <w:p w14:paraId="0B452501">
      <w:pPr>
        <w:spacing w:before="2" w:line="337" w:lineRule="auto"/>
        <w:ind w:left="18" w:right="138" w:firstLine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1.</w:t>
      </w:r>
      <w:r>
        <w:rPr>
          <w:rFonts w:ascii="仿宋" w:hAnsi="仿宋" w:eastAsia="仿宋" w:cs="仿宋"/>
          <w:spacing w:val="13"/>
          <w:sz w:val="31"/>
          <w:szCs w:val="31"/>
        </w:rPr>
        <w:t>拥护国家各项方针政策，维护国家利益，遵守各项法律</w:t>
      </w:r>
      <w:r>
        <w:rPr>
          <w:rFonts w:ascii="仿宋" w:hAnsi="仿宋" w:eastAsia="仿宋" w:cs="仿宋"/>
          <w:spacing w:val="-2"/>
          <w:sz w:val="31"/>
          <w:szCs w:val="31"/>
        </w:rPr>
        <w:t>法规；</w:t>
      </w:r>
    </w:p>
    <w:p w14:paraId="7BD8862D">
      <w:pPr>
        <w:spacing w:before="26" w:line="336" w:lineRule="auto"/>
        <w:ind w:left="21" w:right="25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</w:t>
      </w:r>
      <w:r>
        <w:rPr>
          <w:rFonts w:ascii="仿宋" w:hAnsi="仿宋" w:eastAsia="仿宋" w:cs="仿宋"/>
          <w:spacing w:val="6"/>
          <w:sz w:val="31"/>
          <w:szCs w:val="31"/>
        </w:rPr>
        <w:t>具有较强的社会责任感和奉献精神，热心社会公益事业，热心创新创业服务事业；</w:t>
      </w:r>
    </w:p>
    <w:p w14:paraId="5C0FCC5C">
      <w:pPr>
        <w:spacing w:before="32" w:line="338" w:lineRule="auto"/>
        <w:ind w:left="11" w:right="95" w:firstLine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3.</w:t>
      </w:r>
      <w:r>
        <w:rPr>
          <w:rFonts w:ascii="仿宋" w:hAnsi="仿宋" w:eastAsia="仿宋" w:cs="仿宋"/>
          <w:spacing w:val="3"/>
          <w:sz w:val="31"/>
          <w:szCs w:val="31"/>
        </w:rPr>
        <w:t>熟悉国家及地方有关创业就业政策法规，具有较高的政策</w:t>
      </w:r>
      <w:r>
        <w:rPr>
          <w:rFonts w:ascii="仿宋" w:hAnsi="仿宋" w:eastAsia="仿宋" w:cs="仿宋"/>
          <w:sz w:val="31"/>
          <w:szCs w:val="31"/>
        </w:rPr>
        <w:t>理论；</w:t>
      </w:r>
    </w:p>
    <w:p w14:paraId="561D6BB6">
      <w:pPr>
        <w:spacing w:before="22" w:line="418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>4.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入选后承诺在威海市内继续稳定开展创业服务相关工作；</w:t>
      </w:r>
    </w:p>
    <w:p w14:paraId="67E5D9C5">
      <w:pPr>
        <w:spacing w:before="211" w:line="330" w:lineRule="auto"/>
        <w:ind w:left="8" w:right="100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5.</w:t>
      </w:r>
      <w:r>
        <w:rPr>
          <w:rFonts w:ascii="仿宋" w:hAnsi="仿宋" w:eastAsia="仿宋" w:cs="仿宋"/>
          <w:spacing w:val="14"/>
          <w:sz w:val="31"/>
          <w:szCs w:val="31"/>
        </w:rPr>
        <w:t>专业背景及技能条件：具备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年及以上相关领域实践经</w:t>
      </w:r>
      <w:r>
        <w:rPr>
          <w:rFonts w:ascii="仿宋" w:hAnsi="仿宋" w:eastAsia="仿宋" w:cs="仿宋"/>
          <w:spacing w:val="9"/>
          <w:sz w:val="31"/>
          <w:szCs w:val="31"/>
        </w:rPr>
        <w:t>验，且拥有扎实的实操能力（具备下列条件之一即可</w:t>
      </w:r>
      <w:r>
        <w:rPr>
          <w:rFonts w:ascii="仿宋" w:hAnsi="仿宋" w:eastAsia="仿宋" w:cs="仿宋"/>
          <w:spacing w:val="4"/>
          <w:sz w:val="31"/>
          <w:szCs w:val="31"/>
        </w:rPr>
        <w:t>）：</w:t>
      </w:r>
    </w:p>
    <w:p w14:paraId="3475A7E4">
      <w:pPr>
        <w:spacing w:before="4" w:line="343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）企业负责人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</w:t>
      </w:r>
      <w:r>
        <w:rPr>
          <w:rFonts w:ascii="仿宋" w:hAnsi="仿宋" w:eastAsia="仿宋" w:cs="仿宋"/>
          <w:spacing w:val="7"/>
          <w:sz w:val="31"/>
          <w:szCs w:val="31"/>
        </w:rPr>
        <w:t>创始人：作为企业负责人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</w:t>
      </w:r>
      <w:r>
        <w:rPr>
          <w:rFonts w:ascii="仿宋" w:hAnsi="仿宋" w:eastAsia="仿宋" w:cs="仿宋"/>
          <w:spacing w:val="7"/>
          <w:sz w:val="31"/>
          <w:szCs w:val="31"/>
        </w:rPr>
        <w:t>创始人或联合</w:t>
      </w:r>
      <w:r>
        <w:rPr>
          <w:rFonts w:ascii="仿宋" w:hAnsi="仿宋" w:eastAsia="仿宋" w:cs="仿宋"/>
          <w:spacing w:val="3"/>
          <w:sz w:val="31"/>
          <w:szCs w:val="31"/>
        </w:rPr>
        <w:t>创始人，带领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家企业稳定运营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3"/>
          <w:sz w:val="31"/>
          <w:szCs w:val="31"/>
        </w:rPr>
        <w:t>年以上；或</w:t>
      </w:r>
      <w:r>
        <w:rPr>
          <w:rFonts w:ascii="仿宋" w:hAnsi="仿宋" w:eastAsia="仿宋" w:cs="仿宋"/>
          <w:spacing w:val="2"/>
          <w:sz w:val="31"/>
          <w:szCs w:val="31"/>
        </w:rPr>
        <w:t>在企业转型升级、</w:t>
      </w:r>
      <w:r>
        <w:rPr>
          <w:rFonts w:ascii="仿宋" w:hAnsi="仿宋" w:eastAsia="仿宋" w:cs="仿宋"/>
          <w:spacing w:val="13"/>
          <w:sz w:val="31"/>
          <w:szCs w:val="31"/>
        </w:rPr>
        <w:t>规模化发展过程中担任核心决策角色。优先考虑拥有独角兽、</w:t>
      </w:r>
      <w:r>
        <w:rPr>
          <w:rFonts w:ascii="仿宋" w:hAnsi="仿宋" w:eastAsia="仿宋" w:cs="仿宋"/>
          <w:spacing w:val="7"/>
          <w:sz w:val="31"/>
          <w:szCs w:val="31"/>
        </w:rPr>
        <w:t>专精特新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“小巨人”或高新技术企业背景的企业家。</w:t>
      </w:r>
    </w:p>
    <w:p w14:paraId="01BF3C79">
      <w:pPr>
        <w:spacing w:line="343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471" w:bottom="1520" w:left="1591" w:header="0" w:footer="1157" w:gutter="0"/>
          <w:cols w:space="720" w:num="1"/>
        </w:sectPr>
      </w:pPr>
    </w:p>
    <w:p w14:paraId="3E07A2D3">
      <w:pPr>
        <w:spacing w:line="322" w:lineRule="auto"/>
        <w:rPr>
          <w:rFonts w:ascii="Arial"/>
          <w:sz w:val="21"/>
        </w:rPr>
      </w:pPr>
    </w:p>
    <w:p w14:paraId="5DAEB576">
      <w:pPr>
        <w:spacing w:line="323" w:lineRule="auto"/>
        <w:rPr>
          <w:rFonts w:ascii="Arial"/>
          <w:sz w:val="21"/>
        </w:rPr>
      </w:pPr>
    </w:p>
    <w:p w14:paraId="47C20F97">
      <w:pPr>
        <w:spacing w:before="100" w:line="344" w:lineRule="auto"/>
        <w:ind w:left="6" w:right="95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）投资机构负责人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/</w:t>
      </w:r>
      <w:r>
        <w:rPr>
          <w:rFonts w:ascii="仿宋" w:hAnsi="仿宋" w:eastAsia="仿宋" w:cs="仿宋"/>
          <w:spacing w:val="11"/>
          <w:sz w:val="31"/>
          <w:szCs w:val="31"/>
        </w:rPr>
        <w:t>高级合伙人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/</w:t>
      </w:r>
      <w:r>
        <w:rPr>
          <w:rFonts w:ascii="仿宋" w:hAnsi="仿宋" w:eastAsia="仿宋" w:cs="仿宋"/>
          <w:spacing w:val="11"/>
          <w:sz w:val="31"/>
          <w:szCs w:val="31"/>
        </w:rPr>
        <w:t>投资经</w:t>
      </w:r>
      <w:r>
        <w:rPr>
          <w:rFonts w:ascii="仿宋" w:hAnsi="仿宋" w:eastAsia="仿宋" w:cs="仿宋"/>
          <w:spacing w:val="10"/>
          <w:sz w:val="31"/>
          <w:szCs w:val="31"/>
        </w:rPr>
        <w:t>理：熟悉投融资</w:t>
      </w:r>
      <w:r>
        <w:rPr>
          <w:rFonts w:ascii="仿宋" w:hAnsi="仿宋" w:eastAsia="仿宋" w:cs="仿宋"/>
          <w:spacing w:val="12"/>
          <w:sz w:val="31"/>
          <w:szCs w:val="31"/>
        </w:rPr>
        <w:t>全流程，有实际投资经验，有成功投资案例，优先考虑近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</w:t>
      </w:r>
      <w:r>
        <w:rPr>
          <w:rFonts w:ascii="仿宋" w:hAnsi="仿宋" w:eastAsia="仿宋" w:cs="仿宋"/>
          <w:spacing w:val="13"/>
          <w:sz w:val="31"/>
          <w:szCs w:val="31"/>
        </w:rPr>
        <w:t>有聚焦威海市优势产业链、新兴产业的投资案例。需提供主导</w:t>
      </w:r>
      <w:r>
        <w:rPr>
          <w:rFonts w:ascii="仿宋" w:hAnsi="仿宋" w:eastAsia="仿宋" w:cs="仿宋"/>
          <w:spacing w:val="7"/>
          <w:sz w:val="31"/>
          <w:szCs w:val="31"/>
        </w:rPr>
        <w:t>或参与投资的明确证明。</w:t>
      </w:r>
    </w:p>
    <w:p w14:paraId="100E186C">
      <w:pPr>
        <w:spacing w:before="5" w:line="345" w:lineRule="auto"/>
        <w:ind w:left="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）管理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/</w:t>
      </w:r>
      <w:r>
        <w:rPr>
          <w:rFonts w:ascii="仿宋" w:hAnsi="仿宋" w:eastAsia="仿宋" w:cs="仿宋"/>
          <w:spacing w:val="11"/>
          <w:sz w:val="31"/>
          <w:szCs w:val="31"/>
        </w:rPr>
        <w:t>运营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/</w:t>
      </w:r>
      <w:r>
        <w:rPr>
          <w:rFonts w:ascii="仿宋" w:hAnsi="仿宋" w:eastAsia="仿宋" w:cs="仿宋"/>
          <w:spacing w:val="11"/>
          <w:sz w:val="31"/>
          <w:szCs w:val="31"/>
        </w:rPr>
        <w:t>技术专家：在管理、运营</w:t>
      </w:r>
      <w:r>
        <w:rPr>
          <w:rFonts w:ascii="仿宋" w:hAnsi="仿宋" w:eastAsia="仿宋" w:cs="仿宋"/>
          <w:spacing w:val="10"/>
          <w:sz w:val="31"/>
          <w:szCs w:val="31"/>
        </w:rPr>
        <w:t>、技术等专业岗</w:t>
      </w:r>
      <w:r>
        <w:rPr>
          <w:rFonts w:ascii="仿宋" w:hAnsi="仿宋" w:eastAsia="仿宋" w:cs="仿宋"/>
          <w:spacing w:val="14"/>
          <w:sz w:val="31"/>
          <w:szCs w:val="31"/>
        </w:rPr>
        <w:t>位上发挥重要作用且有重大业绩表现、具备高</w:t>
      </w:r>
      <w:r>
        <w:rPr>
          <w:rFonts w:ascii="仿宋" w:hAnsi="仿宋" w:eastAsia="仿宋" w:cs="仿宋"/>
          <w:spacing w:val="13"/>
          <w:sz w:val="31"/>
          <w:szCs w:val="31"/>
        </w:rPr>
        <w:t>级职称或行业公</w:t>
      </w:r>
      <w:r>
        <w:rPr>
          <w:rFonts w:ascii="仿宋" w:hAnsi="仿宋" w:eastAsia="仿宋" w:cs="仿宋"/>
          <w:spacing w:val="14"/>
          <w:sz w:val="31"/>
          <w:szCs w:val="31"/>
        </w:rPr>
        <w:t>认的执业资质；或在威海市八大产业集群、十</w:t>
      </w:r>
      <w:r>
        <w:rPr>
          <w:rFonts w:ascii="仿宋" w:hAnsi="仿宋" w:eastAsia="仿宋" w:cs="仿宋"/>
          <w:spacing w:val="13"/>
          <w:sz w:val="31"/>
          <w:szCs w:val="31"/>
        </w:rPr>
        <w:t>条优势产业链相</w:t>
      </w:r>
      <w:r>
        <w:rPr>
          <w:rFonts w:ascii="仿宋" w:hAnsi="仿宋" w:eastAsia="仿宋" w:cs="仿宋"/>
          <w:spacing w:val="6"/>
          <w:sz w:val="31"/>
          <w:szCs w:val="31"/>
        </w:rPr>
        <w:t>关领域拥有深厚技术背景或产业资源，能提</w:t>
      </w:r>
      <w:r>
        <w:rPr>
          <w:rFonts w:ascii="仿宋" w:hAnsi="仿宋" w:eastAsia="仿宋" w:cs="仿宋"/>
          <w:spacing w:val="5"/>
          <w:sz w:val="31"/>
          <w:szCs w:val="31"/>
        </w:rPr>
        <w:t>供精准的技术攻关、</w:t>
      </w:r>
      <w:r>
        <w:rPr>
          <w:rFonts w:ascii="仿宋" w:hAnsi="仿宋" w:eastAsia="仿宋" w:cs="仿宋"/>
          <w:spacing w:val="7"/>
          <w:sz w:val="31"/>
          <w:szCs w:val="31"/>
        </w:rPr>
        <w:t>资源对接支持。</w:t>
      </w:r>
    </w:p>
    <w:p w14:paraId="3B566763">
      <w:pPr>
        <w:spacing w:before="5" w:line="344" w:lineRule="auto"/>
        <w:ind w:left="15" w:right="95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）创业生态服务专家：在创业机会选择</w:t>
      </w:r>
      <w:r>
        <w:rPr>
          <w:rFonts w:ascii="仿宋" w:hAnsi="仿宋" w:eastAsia="仿宋" w:cs="仿宋"/>
          <w:spacing w:val="7"/>
          <w:sz w:val="31"/>
          <w:szCs w:val="31"/>
        </w:rPr>
        <w:t>、商业模式设计</w:t>
      </w:r>
      <w:r>
        <w:rPr>
          <w:rFonts w:ascii="仿宋" w:hAnsi="仿宋" w:eastAsia="仿宋" w:cs="仿宋"/>
          <w:spacing w:val="13"/>
          <w:sz w:val="31"/>
          <w:szCs w:val="31"/>
        </w:rPr>
        <w:t>与创新、法律服务、财税规划、市场咨询等创业孵化领域从事</w:t>
      </w:r>
      <w:r>
        <w:rPr>
          <w:rFonts w:ascii="仿宋" w:hAnsi="仿宋" w:eastAsia="仿宋" w:cs="仿宋"/>
          <w:spacing w:val="11"/>
          <w:sz w:val="31"/>
          <w:szCs w:val="31"/>
        </w:rPr>
        <w:t>一项或多项服务工作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年以上，拥有服务初创企业的丰富经验</w:t>
      </w:r>
      <w:r>
        <w:rPr>
          <w:rFonts w:ascii="仿宋" w:hAnsi="仿宋" w:eastAsia="仿宋" w:cs="仿宋"/>
          <w:spacing w:val="7"/>
          <w:sz w:val="31"/>
          <w:szCs w:val="31"/>
        </w:rPr>
        <w:t>和成功案例，能切实解决创业过程中的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“疑难杂症”。</w:t>
      </w:r>
    </w:p>
    <w:p w14:paraId="34C6DD00">
      <w:pPr>
        <w:spacing w:line="337" w:lineRule="auto"/>
        <w:ind w:left="23" w:right="97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6.</w:t>
      </w:r>
      <w:r>
        <w:rPr>
          <w:rFonts w:ascii="仿宋" w:hAnsi="仿宋" w:eastAsia="仿宋" w:cs="仿宋"/>
          <w:spacing w:val="4"/>
          <w:sz w:val="31"/>
          <w:szCs w:val="31"/>
        </w:rPr>
        <w:t>整体实绩条件：持续开展创业指导相关工作，且近三年有</w:t>
      </w:r>
      <w:r>
        <w:rPr>
          <w:rFonts w:ascii="仿宋" w:hAnsi="仿宋" w:eastAsia="仿宋" w:cs="仿宋"/>
          <w:spacing w:val="8"/>
          <w:sz w:val="31"/>
          <w:szCs w:val="31"/>
        </w:rPr>
        <w:t>实际创业服务实际效果（具备下列条件之一即可</w:t>
      </w:r>
      <w:r>
        <w:rPr>
          <w:rFonts w:ascii="仿宋" w:hAnsi="仿宋" w:eastAsia="仿宋" w:cs="仿宋"/>
          <w:spacing w:val="5"/>
          <w:sz w:val="31"/>
          <w:szCs w:val="31"/>
        </w:rPr>
        <w:t>）：</w:t>
      </w:r>
    </w:p>
    <w:p w14:paraId="3963F7CA">
      <w:pPr>
        <w:spacing w:before="22" w:line="345" w:lineRule="auto"/>
        <w:ind w:right="9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）创业辅导实绩：近三年参与辅导创业项目不少于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</w:t>
      </w:r>
      <w:r>
        <w:rPr>
          <w:rFonts w:ascii="仿宋" w:hAnsi="仿宋" w:eastAsia="仿宋" w:cs="仿宋"/>
          <w:spacing w:val="12"/>
          <w:sz w:val="31"/>
          <w:szCs w:val="31"/>
        </w:rPr>
        <w:t>个；或作为主要创业指导导师辅导项目不少于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2"/>
          <w:sz w:val="31"/>
          <w:szCs w:val="31"/>
        </w:rPr>
        <w:t>个；或辅导服务时长不低于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12"/>
          <w:sz w:val="31"/>
          <w:szCs w:val="31"/>
        </w:rPr>
        <w:t>小时。所辅导项目在创业导师辅导维度（关</w:t>
      </w:r>
      <w:r>
        <w:rPr>
          <w:rFonts w:ascii="仿宋" w:hAnsi="仿宋" w:eastAsia="仿宋" w:cs="仿宋"/>
          <w:spacing w:val="14"/>
          <w:sz w:val="31"/>
          <w:szCs w:val="31"/>
        </w:rPr>
        <w:t>键技术、法务服务、财税服务、风险规避、市场拓展</w:t>
      </w:r>
      <w:r>
        <w:rPr>
          <w:rFonts w:ascii="仿宋" w:hAnsi="仿宋" w:eastAsia="仿宋" w:cs="仿宋"/>
          <w:spacing w:val="13"/>
          <w:sz w:val="31"/>
          <w:szCs w:val="31"/>
        </w:rPr>
        <w:t>、资源对</w:t>
      </w:r>
      <w:r>
        <w:rPr>
          <w:rFonts w:ascii="仿宋" w:hAnsi="仿宋" w:eastAsia="仿宋" w:cs="仿宋"/>
          <w:spacing w:val="9"/>
          <w:sz w:val="31"/>
          <w:szCs w:val="31"/>
        </w:rPr>
        <w:t>接、商业模式优化等）有较大提升或改善。</w:t>
      </w:r>
    </w:p>
    <w:p w14:paraId="163F79B0">
      <w:pPr>
        <w:spacing w:before="2" w:line="340" w:lineRule="auto"/>
        <w:ind w:left="1" w:right="9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）创业投资实绩：近三年投资威海市内</w:t>
      </w:r>
      <w:r>
        <w:rPr>
          <w:rFonts w:ascii="仿宋" w:hAnsi="仿宋" w:eastAsia="仿宋" w:cs="仿宋"/>
          <w:spacing w:val="7"/>
          <w:sz w:val="31"/>
          <w:szCs w:val="31"/>
        </w:rPr>
        <w:t>初创项目不少于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3"/>
          <w:sz w:val="31"/>
          <w:szCs w:val="31"/>
        </w:rPr>
        <w:t>个；或累计投资金额不低于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300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万元。所投资项目必须存续且</w:t>
      </w:r>
    </w:p>
    <w:p w14:paraId="6D1B38CB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471" w:bottom="1520" w:left="1591" w:header="0" w:footer="1155" w:gutter="0"/>
          <w:cols w:space="720" w:num="1"/>
        </w:sectPr>
      </w:pPr>
    </w:p>
    <w:p w14:paraId="79F38CC7">
      <w:pPr>
        <w:spacing w:line="344" w:lineRule="auto"/>
        <w:rPr>
          <w:rFonts w:ascii="Arial"/>
          <w:sz w:val="21"/>
        </w:rPr>
      </w:pPr>
    </w:p>
    <w:p w14:paraId="79B8065A">
      <w:pPr>
        <w:spacing w:line="344" w:lineRule="auto"/>
        <w:rPr>
          <w:rFonts w:ascii="Arial"/>
          <w:sz w:val="21"/>
        </w:rPr>
      </w:pPr>
    </w:p>
    <w:p w14:paraId="17C928B5">
      <w:pPr>
        <w:spacing w:before="101" w:line="332" w:lineRule="auto"/>
        <w:ind w:left="13" w:right="91" w:hanging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实现稳定运营或项目获得后续融资。（不含创业导师自己控股</w:t>
      </w:r>
      <w:r>
        <w:rPr>
          <w:rFonts w:ascii="仿宋" w:hAnsi="仿宋" w:eastAsia="仿宋" w:cs="仿宋"/>
          <w:spacing w:val="8"/>
          <w:sz w:val="31"/>
          <w:szCs w:val="31"/>
        </w:rPr>
        <w:t>的公司）</w:t>
      </w:r>
    </w:p>
    <w:p w14:paraId="3BBDB3A8">
      <w:pPr>
        <w:spacing w:before="1" w:line="336" w:lineRule="auto"/>
        <w:ind w:right="89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）创业服务实绩：近三年所服务的创业项目获得省级及</w:t>
      </w:r>
      <w:r>
        <w:rPr>
          <w:rFonts w:ascii="仿宋" w:hAnsi="仿宋" w:eastAsia="仿宋" w:cs="仿宋"/>
          <w:spacing w:val="12"/>
          <w:sz w:val="31"/>
          <w:szCs w:val="31"/>
        </w:rPr>
        <w:t>以上创业赛事三等奖及以上荣誉不少于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2"/>
          <w:sz w:val="31"/>
          <w:szCs w:val="31"/>
        </w:rPr>
        <w:t>个；或者所服</w:t>
      </w:r>
      <w:r>
        <w:rPr>
          <w:rFonts w:ascii="仿宋" w:hAnsi="仿宋" w:eastAsia="仿宋" w:cs="仿宋"/>
          <w:spacing w:val="11"/>
          <w:sz w:val="31"/>
          <w:szCs w:val="31"/>
        </w:rPr>
        <w:t>务的创业项目成功获得第三方投资累计不少于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</w:t>
      </w:r>
      <w:r>
        <w:rPr>
          <w:rFonts w:ascii="仿宋" w:hAnsi="仿宋" w:eastAsia="仿宋" w:cs="仿宋"/>
          <w:spacing w:val="10"/>
          <w:sz w:val="31"/>
          <w:szCs w:val="31"/>
        </w:rPr>
        <w:t>元（需提供已实</w:t>
      </w:r>
      <w:r>
        <w:rPr>
          <w:rFonts w:ascii="仿宋" w:hAnsi="仿宋" w:eastAsia="仿宋" w:cs="仿宋"/>
          <w:spacing w:val="6"/>
          <w:sz w:val="31"/>
          <w:szCs w:val="31"/>
        </w:rPr>
        <w:t>际获得投资的证明材料）。</w:t>
      </w:r>
    </w:p>
    <w:p w14:paraId="33D2CE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9D38B">
    <w:pPr>
      <w:pStyle w:val="2"/>
      <w:spacing w:before="1" w:line="232" w:lineRule="auto"/>
      <w:ind w:right="6"/>
      <w:jc w:val="right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6"/>
        <w:sz w:val="28"/>
        <w:szCs w:val="28"/>
      </w:rPr>
      <w:t>13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BF186">
    <w:pPr>
      <w:pStyle w:val="2"/>
      <w:spacing w:line="234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6"/>
        <w:sz w:val="28"/>
        <w:szCs w:val="28"/>
      </w:rPr>
      <w:t>14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42EFC"/>
    <w:rsid w:val="6A44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2026-04-15T03:38:00Z</dcterms:created>
  <dc:creator>雪球</dc:creator>
  <cp:lastModifiedBy>雪球</cp:lastModifiedBy>
  <dcterms:modified xsi:type="dcterms:W3CDTF">2026-04-15T03:39:48Z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9DBA5FBB701A43718F47FEB909A8AE45_11</vt:lpwstr>
  </property>
  <property fmtid="{D5CDD505-2E9C-101B-9397-08002B2CF9AE}" pid="4" name="KSOTemplateDocerSaveRecord">
    <vt:lpwstr>eyJoZGlkIjoiNzAyMjllYmJiNWU0NWI3ODBhNzYyNTM5MzdlYTc2MDMiLCJ1c2VySWQiOiIzNTAwMzk1NjAifQ==</vt:lpwstr>
  </property>
</Properties>
</file>