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CF5E" w14:textId="60070237" w:rsidR="0085016C" w:rsidRPr="00331EFE" w:rsidRDefault="00D97BFE" w:rsidP="0085016C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eastAsiaTheme="minorEastAsia" w:hAnsiTheme="minorEastAsia"/>
        </w:rPr>
        <w:instrText>ADDIN CNKISM.UserStyle</w:instrText>
      </w: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fldChar w:fldCharType="separate"/>
      </w:r>
      <w:r>
        <w:rPr>
          <w:rFonts w:asciiTheme="minorEastAsia" w:eastAsiaTheme="minorEastAsia" w:hAnsiTheme="minorEastAsia"/>
        </w:rPr>
        <w:fldChar w:fldCharType="end"/>
      </w:r>
      <w:r w:rsidR="00E31C74">
        <w:rPr>
          <w:rFonts w:asciiTheme="minorEastAsia" w:eastAsiaTheme="minorEastAsia" w:hAnsiTheme="minorEastAsia" w:hint="eastAsia"/>
        </w:rPr>
        <w:t>锂</w:t>
      </w:r>
      <w:r w:rsidR="00634342">
        <w:rPr>
          <w:rFonts w:asciiTheme="minorEastAsia" w:eastAsiaTheme="minorEastAsia" w:hAnsiTheme="minorEastAsia" w:hint="eastAsia"/>
        </w:rPr>
        <w:t>离子</w:t>
      </w:r>
      <w:bookmarkStart w:id="0" w:name="_GoBack"/>
      <w:bookmarkEnd w:id="0"/>
      <w:r w:rsidR="00EE3FFF">
        <w:rPr>
          <w:rFonts w:asciiTheme="minorEastAsia" w:eastAsiaTheme="minorEastAsia" w:hAnsiTheme="minorEastAsia" w:hint="eastAsia"/>
        </w:rPr>
        <w:t>电容储能应用研究</w:t>
      </w:r>
    </w:p>
    <w:p w14:paraId="1BC4E0B5" w14:textId="7F7DF72A" w:rsidR="0085016C" w:rsidRPr="00331EFE" w:rsidRDefault="0005223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应用背景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6AED3BEB" w14:textId="27C4EE1F" w:rsidR="0085016C" w:rsidRDefault="00052236" w:rsidP="00052236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>锂</w:t>
      </w:r>
      <w:proofErr w:type="gramEnd"/>
      <w:r>
        <w:rPr>
          <w:rFonts w:asciiTheme="minorEastAsia" w:hAnsiTheme="minorEastAsia" w:hint="eastAsia"/>
          <w:sz w:val="28"/>
          <w:szCs w:val="28"/>
        </w:rPr>
        <w:t>离子电容是一种新型超级电容，可广泛用于消费类电子产品、电动工具与智能仪表、航空航天、交通运输、可再生能源和智能电网等领域</w:t>
      </w:r>
      <w:r w:rsidR="0085016C" w:rsidRPr="00331EFE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超级电容与锂电池比较，具备多方面优势，例如：电压/容量线性度好、充放电速度快、低温适应性</w:t>
      </w:r>
      <w:proofErr w:type="gramStart"/>
      <w:r>
        <w:rPr>
          <w:rFonts w:asciiTheme="minorEastAsia" w:hAnsiTheme="minorEastAsia" w:hint="eastAsia"/>
          <w:sz w:val="28"/>
          <w:szCs w:val="28"/>
        </w:rPr>
        <w:t>好</w:t>
      </w:r>
      <w:proofErr w:type="gramEnd"/>
      <w:r>
        <w:rPr>
          <w:rFonts w:asciiTheme="minorEastAsia" w:hAnsiTheme="minorEastAsia" w:hint="eastAsia"/>
          <w:sz w:val="28"/>
          <w:szCs w:val="28"/>
        </w:rPr>
        <w:t>和使用寿命长等。</w:t>
      </w:r>
    </w:p>
    <w:p w14:paraId="432AAB7D" w14:textId="428FE59A" w:rsidR="00052236" w:rsidRPr="00331EFE" w:rsidRDefault="006273AF" w:rsidP="00F4120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proofErr w:type="gramStart"/>
      <w:r>
        <w:rPr>
          <w:rFonts w:asciiTheme="minorEastAsia" w:hAnsiTheme="minorEastAsia" w:hint="eastAsia"/>
          <w:sz w:val="28"/>
          <w:szCs w:val="28"/>
        </w:rPr>
        <w:t>锂</w:t>
      </w:r>
      <w:proofErr w:type="gramEnd"/>
      <w:r>
        <w:rPr>
          <w:rFonts w:asciiTheme="minorEastAsia" w:hAnsiTheme="minorEastAsia" w:hint="eastAsia"/>
          <w:sz w:val="28"/>
          <w:szCs w:val="28"/>
        </w:rPr>
        <w:t>电容</w:t>
      </w:r>
      <w:r w:rsidR="00A70B13">
        <w:rPr>
          <w:rFonts w:asciiTheme="minorEastAsia" w:hAnsiTheme="minorEastAsia" w:hint="eastAsia"/>
          <w:sz w:val="28"/>
          <w:szCs w:val="28"/>
        </w:rPr>
        <w:t>在能量密度和功率密度两方面具有无可比拟的优势</w:t>
      </w:r>
      <w:r w:rsidR="00246A16">
        <w:rPr>
          <w:rFonts w:asciiTheme="minorEastAsia" w:hAnsiTheme="minorEastAsia" w:hint="eastAsia"/>
          <w:sz w:val="28"/>
          <w:szCs w:val="28"/>
        </w:rPr>
        <w:t>，</w:t>
      </w:r>
      <w:r w:rsidR="00447705">
        <w:rPr>
          <w:rFonts w:asciiTheme="minorEastAsia" w:hAnsiTheme="minorEastAsia" w:hint="eastAsia"/>
          <w:sz w:val="28"/>
          <w:szCs w:val="28"/>
        </w:rPr>
        <w:t>其优势概括起来主要有三点：寿命长，功率大，耐低温。</w:t>
      </w:r>
      <w:r w:rsidR="00E2073F">
        <w:rPr>
          <w:rFonts w:asciiTheme="minorEastAsia" w:hAnsiTheme="minorEastAsia" w:hint="eastAsia"/>
          <w:sz w:val="28"/>
          <w:szCs w:val="28"/>
        </w:rPr>
        <w:t>没有铅酸电池的污染和寿命短等问题，也比锂电池安全性好，客服了传统超级</w:t>
      </w:r>
      <w:r w:rsidR="008D1CA0">
        <w:rPr>
          <w:rFonts w:asciiTheme="minorEastAsia" w:hAnsiTheme="minorEastAsia" w:hint="eastAsia"/>
          <w:sz w:val="28"/>
          <w:szCs w:val="28"/>
        </w:rPr>
        <w:t>电容能量密度低、自放电严重和成本高昂等缺陷，</w:t>
      </w:r>
      <w:r w:rsidR="00301714">
        <w:rPr>
          <w:rFonts w:asciiTheme="minorEastAsia" w:hAnsiTheme="minorEastAsia" w:hint="eastAsia"/>
          <w:sz w:val="28"/>
          <w:szCs w:val="28"/>
        </w:rPr>
        <w:t>还可以在低温环境下正常工作，</w:t>
      </w:r>
      <w:r w:rsidR="008D1CA0">
        <w:rPr>
          <w:rFonts w:asciiTheme="minorEastAsia" w:hAnsiTheme="minorEastAsia" w:hint="eastAsia"/>
          <w:sz w:val="28"/>
          <w:szCs w:val="28"/>
        </w:rPr>
        <w:t>未来市场空间巨大。</w:t>
      </w:r>
    </w:p>
    <w:p w14:paraId="2A20A11B" w14:textId="6F67AB6A" w:rsidR="0085016C" w:rsidRPr="00331EFE" w:rsidRDefault="005B3CAB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应用开发需求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667DA390" w14:textId="23703A74" w:rsidR="00A451B3" w:rsidRPr="00331EFE" w:rsidRDefault="005B3CAB" w:rsidP="005B3CA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中科院电工</w:t>
      </w:r>
      <w:r w:rsidR="00AB1534">
        <w:rPr>
          <w:rFonts w:asciiTheme="minorEastAsia" w:hAnsiTheme="minorEastAsia" w:hint="eastAsia"/>
          <w:sz w:val="28"/>
          <w:szCs w:val="28"/>
        </w:rPr>
        <w:t>研究</w:t>
      </w:r>
      <w:r>
        <w:rPr>
          <w:rFonts w:asciiTheme="minorEastAsia" w:hAnsiTheme="minorEastAsia" w:hint="eastAsia"/>
          <w:sz w:val="28"/>
          <w:szCs w:val="28"/>
        </w:rPr>
        <w:t>所深耕</w:t>
      </w:r>
      <w:proofErr w:type="gramStart"/>
      <w:r>
        <w:rPr>
          <w:rFonts w:asciiTheme="minorEastAsia" w:hAnsiTheme="minorEastAsia" w:hint="eastAsia"/>
          <w:sz w:val="28"/>
          <w:szCs w:val="28"/>
        </w:rPr>
        <w:t>锂</w:t>
      </w:r>
      <w:proofErr w:type="gramEnd"/>
      <w:r>
        <w:rPr>
          <w:rFonts w:asciiTheme="minorEastAsia" w:hAnsiTheme="minorEastAsia" w:hint="eastAsia"/>
          <w:sz w:val="28"/>
          <w:szCs w:val="28"/>
        </w:rPr>
        <w:t>离子电容多年，文章、专利成果卓著，产品生产及测试指标优异。</w:t>
      </w:r>
      <w:r w:rsidR="005D7755">
        <w:rPr>
          <w:rFonts w:asciiTheme="minorEastAsia" w:hAnsiTheme="minorEastAsia" w:hint="eastAsia"/>
          <w:sz w:val="28"/>
          <w:szCs w:val="28"/>
        </w:rPr>
        <w:t>目前需要系统集成案例，希望应用到各种场景，完善</w:t>
      </w:r>
      <w:r w:rsidR="007C7E3C">
        <w:rPr>
          <w:rFonts w:asciiTheme="minorEastAsia" w:hAnsiTheme="minorEastAsia" w:hint="eastAsia"/>
          <w:sz w:val="28"/>
          <w:szCs w:val="28"/>
        </w:rPr>
        <w:t>上下游</w:t>
      </w:r>
      <w:r w:rsidR="005D7755">
        <w:rPr>
          <w:rFonts w:asciiTheme="minorEastAsia" w:hAnsiTheme="minorEastAsia" w:hint="eastAsia"/>
          <w:sz w:val="28"/>
          <w:szCs w:val="28"/>
        </w:rPr>
        <w:t>产业链，将多年研究成果推向市场。</w:t>
      </w:r>
      <w:r w:rsidR="007E6566">
        <w:rPr>
          <w:rFonts w:asciiTheme="minorEastAsia" w:hAnsiTheme="minorEastAsia" w:hint="eastAsia"/>
          <w:sz w:val="28"/>
          <w:szCs w:val="28"/>
        </w:rPr>
        <w:t>主要应用场景包括：</w:t>
      </w:r>
      <w:r w:rsidR="00147416">
        <w:rPr>
          <w:rFonts w:asciiTheme="minorEastAsia" w:hAnsiTheme="minorEastAsia" w:hint="eastAsia"/>
          <w:sz w:val="28"/>
          <w:szCs w:val="28"/>
        </w:rPr>
        <w:t>功率应用、能量应用和MW级储能等方向推广。</w:t>
      </w:r>
    </w:p>
    <w:p w14:paraId="45366563" w14:textId="44FEF57D" w:rsidR="0085016C" w:rsidRDefault="00CA19B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项目具体内容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041C86E5" w14:textId="0125D311" w:rsidR="00FC15BE" w:rsidRDefault="00FC15B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协助电工所开发</w:t>
      </w:r>
      <w:r w:rsidR="00EE23F2">
        <w:rPr>
          <w:rFonts w:asciiTheme="minorEastAsia" w:hAnsiTheme="minorEastAsia" w:hint="eastAsia"/>
          <w:sz w:val="28"/>
          <w:szCs w:val="28"/>
        </w:rPr>
        <w:t>工业</w:t>
      </w:r>
      <w:r>
        <w:rPr>
          <w:rFonts w:asciiTheme="minorEastAsia" w:hAnsiTheme="minorEastAsia" w:hint="eastAsia"/>
          <w:sz w:val="28"/>
          <w:szCs w:val="28"/>
        </w:rPr>
        <w:t>离心机制动能量</w:t>
      </w:r>
      <w:r w:rsidR="00B317E7">
        <w:rPr>
          <w:rFonts w:asciiTheme="minorEastAsia" w:hAnsiTheme="minorEastAsia" w:hint="eastAsia"/>
          <w:sz w:val="28"/>
          <w:szCs w:val="28"/>
        </w:rPr>
        <w:t>管理</w:t>
      </w:r>
      <w:r>
        <w:rPr>
          <w:rFonts w:asciiTheme="minorEastAsia" w:hAnsiTheme="minorEastAsia" w:hint="eastAsia"/>
          <w:sz w:val="28"/>
          <w:szCs w:val="28"/>
        </w:rPr>
        <w:t>系统，</w:t>
      </w:r>
      <w:r w:rsidR="00120DFA">
        <w:rPr>
          <w:rFonts w:asciiTheme="minorEastAsia" w:hAnsiTheme="minorEastAsia" w:hint="eastAsia"/>
          <w:sz w:val="28"/>
          <w:szCs w:val="28"/>
        </w:rPr>
        <w:t>完成</w:t>
      </w:r>
      <w:r w:rsidR="000C4A98">
        <w:rPr>
          <w:rFonts w:asciiTheme="minorEastAsia" w:hAnsiTheme="minorEastAsia" w:hint="eastAsia"/>
          <w:sz w:val="28"/>
          <w:szCs w:val="28"/>
        </w:rPr>
        <w:t>变频器直流母线</w:t>
      </w:r>
      <w:r w:rsidR="004B4155">
        <w:rPr>
          <w:rFonts w:asciiTheme="minorEastAsia" w:hAnsiTheme="minorEastAsia" w:hint="eastAsia"/>
          <w:sz w:val="28"/>
          <w:szCs w:val="28"/>
        </w:rPr>
        <w:t>能量回收和再利用，改善大转动惯量工业离心机能耗结构，实现节能减排。</w:t>
      </w:r>
      <w:r w:rsidR="00FF4B78">
        <w:rPr>
          <w:rFonts w:asciiTheme="minorEastAsia" w:hAnsiTheme="minorEastAsia" w:hint="eastAsia"/>
          <w:sz w:val="28"/>
          <w:szCs w:val="28"/>
        </w:rPr>
        <w:t>具体研究内容如下：</w:t>
      </w:r>
    </w:p>
    <w:p w14:paraId="07BDE291" w14:textId="25266EF9" w:rsidR="00A710DE" w:rsidRDefault="00A710D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内容1：研究</w:t>
      </w:r>
      <w:proofErr w:type="gramStart"/>
      <w:r>
        <w:rPr>
          <w:rFonts w:asciiTheme="minorEastAsia" w:hAnsiTheme="minorEastAsia" w:hint="eastAsia"/>
          <w:sz w:val="28"/>
          <w:szCs w:val="28"/>
        </w:rPr>
        <w:t>锂</w:t>
      </w:r>
      <w:proofErr w:type="gramEnd"/>
      <w:r>
        <w:rPr>
          <w:rFonts w:asciiTheme="minorEastAsia" w:hAnsiTheme="minorEastAsia" w:hint="eastAsia"/>
          <w:sz w:val="28"/>
          <w:szCs w:val="28"/>
        </w:rPr>
        <w:t>电容编组和管理单元，平衡电容单元电压和储能</w:t>
      </w:r>
      <w:r w:rsidR="00E31C74">
        <w:rPr>
          <w:rFonts w:asciiTheme="minorEastAsia" w:hAnsiTheme="minorEastAsia" w:hint="eastAsia"/>
          <w:sz w:val="28"/>
          <w:szCs w:val="28"/>
        </w:rPr>
        <w:t>；</w:t>
      </w:r>
    </w:p>
    <w:p w14:paraId="2DDB6BB7" w14:textId="5D9548A6" w:rsidR="00A710DE" w:rsidRDefault="00A710D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内容2：</w:t>
      </w:r>
      <w:r w:rsidR="00E31C74">
        <w:rPr>
          <w:rFonts w:asciiTheme="minorEastAsia" w:hAnsiTheme="minorEastAsia" w:hint="eastAsia"/>
          <w:sz w:val="28"/>
          <w:szCs w:val="28"/>
        </w:rPr>
        <w:t>设计离心机供电微系统架构，并进行</w:t>
      </w:r>
      <w:r w:rsidR="007026E1">
        <w:rPr>
          <w:rFonts w:asciiTheme="minorEastAsia" w:hAnsiTheme="minorEastAsia" w:hint="eastAsia"/>
          <w:sz w:val="28"/>
          <w:szCs w:val="28"/>
        </w:rPr>
        <w:t>静态和</w:t>
      </w:r>
      <w:r w:rsidR="00E31C74">
        <w:rPr>
          <w:rFonts w:asciiTheme="minorEastAsia" w:hAnsiTheme="minorEastAsia" w:hint="eastAsia"/>
          <w:sz w:val="28"/>
          <w:szCs w:val="28"/>
        </w:rPr>
        <w:t>瞬态仿真，</w:t>
      </w:r>
      <w:r w:rsidR="007026E1">
        <w:rPr>
          <w:rFonts w:asciiTheme="minorEastAsia" w:hAnsiTheme="minorEastAsia" w:hint="eastAsia"/>
          <w:sz w:val="28"/>
          <w:szCs w:val="28"/>
        </w:rPr>
        <w:t>优化</w:t>
      </w:r>
      <w:r w:rsidR="00E31C74">
        <w:rPr>
          <w:rFonts w:asciiTheme="minorEastAsia" w:hAnsiTheme="minorEastAsia" w:hint="eastAsia"/>
          <w:sz w:val="28"/>
          <w:szCs w:val="28"/>
        </w:rPr>
        <w:t>组件参数</w:t>
      </w:r>
      <w:r w:rsidR="006A0BA1">
        <w:rPr>
          <w:rFonts w:asciiTheme="minorEastAsia" w:hAnsiTheme="minorEastAsia" w:hint="eastAsia"/>
          <w:sz w:val="28"/>
          <w:szCs w:val="28"/>
        </w:rPr>
        <w:t>，提高能量利用效率</w:t>
      </w:r>
      <w:r w:rsidR="00E31C74">
        <w:rPr>
          <w:rFonts w:asciiTheme="minorEastAsia" w:hAnsiTheme="minorEastAsia" w:hint="eastAsia"/>
          <w:sz w:val="28"/>
          <w:szCs w:val="28"/>
        </w:rPr>
        <w:t>；</w:t>
      </w:r>
    </w:p>
    <w:p w14:paraId="6090B190" w14:textId="77185233" w:rsidR="00C94926" w:rsidRDefault="00E31C74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内容3：</w:t>
      </w:r>
      <w:r w:rsidR="00076367">
        <w:rPr>
          <w:rFonts w:asciiTheme="minorEastAsia" w:hAnsiTheme="minorEastAsia" w:hint="eastAsia"/>
          <w:sz w:val="28"/>
          <w:szCs w:val="28"/>
        </w:rPr>
        <w:t>对比分析</w:t>
      </w:r>
      <w:proofErr w:type="gramStart"/>
      <w:r w:rsidR="00424451">
        <w:rPr>
          <w:rFonts w:asciiTheme="minorEastAsia" w:hAnsiTheme="minorEastAsia" w:hint="eastAsia"/>
          <w:sz w:val="28"/>
          <w:szCs w:val="28"/>
        </w:rPr>
        <w:t>锂</w:t>
      </w:r>
      <w:proofErr w:type="gramEnd"/>
      <w:r w:rsidR="00424451">
        <w:rPr>
          <w:rFonts w:asciiTheme="minorEastAsia" w:hAnsiTheme="minorEastAsia" w:hint="eastAsia"/>
          <w:sz w:val="28"/>
          <w:szCs w:val="28"/>
        </w:rPr>
        <w:t>电容</w:t>
      </w:r>
      <w:r w:rsidR="00076367">
        <w:rPr>
          <w:rFonts w:asciiTheme="minorEastAsia" w:hAnsiTheme="minorEastAsia" w:hint="eastAsia"/>
          <w:sz w:val="28"/>
          <w:szCs w:val="28"/>
        </w:rPr>
        <w:t>储能单元</w:t>
      </w:r>
      <w:r w:rsidR="007F4B09">
        <w:rPr>
          <w:rFonts w:asciiTheme="minorEastAsia" w:hAnsiTheme="minorEastAsia" w:hint="eastAsia"/>
          <w:sz w:val="28"/>
          <w:szCs w:val="28"/>
        </w:rPr>
        <w:t>、</w:t>
      </w:r>
      <w:r w:rsidR="00424451">
        <w:rPr>
          <w:rFonts w:asciiTheme="minorEastAsia" w:hAnsiTheme="minorEastAsia" w:hint="eastAsia"/>
          <w:sz w:val="28"/>
          <w:szCs w:val="28"/>
        </w:rPr>
        <w:t>锂电池</w:t>
      </w:r>
      <w:r w:rsidR="00076367">
        <w:rPr>
          <w:rFonts w:asciiTheme="minorEastAsia" w:hAnsiTheme="minorEastAsia" w:hint="eastAsia"/>
          <w:sz w:val="28"/>
          <w:szCs w:val="28"/>
        </w:rPr>
        <w:t>储能单元技术指标，为锂电容研发和技术迭代提供基础数据支持。</w:t>
      </w:r>
    </w:p>
    <w:p w14:paraId="7B60C90D" w14:textId="01BE93A9" w:rsidR="001E28FD" w:rsidRPr="001E28FD" w:rsidRDefault="001E28FD" w:rsidP="001E28FD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1E28FD">
        <w:rPr>
          <w:rFonts w:asciiTheme="minorEastAsia" w:hAnsiTheme="minorEastAsia" w:hint="eastAsia"/>
          <w:b/>
          <w:sz w:val="28"/>
          <w:szCs w:val="28"/>
        </w:rPr>
        <w:t>4.</w:t>
      </w:r>
      <w:r w:rsidRPr="001E28FD">
        <w:rPr>
          <w:rFonts w:asciiTheme="minorEastAsia" w:hAnsiTheme="minorEastAsia"/>
          <w:b/>
          <w:sz w:val="28"/>
          <w:szCs w:val="28"/>
        </w:rPr>
        <w:t xml:space="preserve"> </w:t>
      </w:r>
      <w:r w:rsidRPr="001E28FD">
        <w:rPr>
          <w:rFonts w:asciiTheme="minorEastAsia" w:hAnsiTheme="minorEastAsia" w:hint="eastAsia"/>
          <w:b/>
          <w:sz w:val="28"/>
          <w:szCs w:val="28"/>
        </w:rPr>
        <w:t>研究价值：</w:t>
      </w:r>
    </w:p>
    <w:p w14:paraId="07337465" w14:textId="704B4235" w:rsidR="001E28FD" w:rsidRPr="00FC15BE" w:rsidRDefault="0045047D" w:rsidP="0045047D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高性能</w:t>
      </w:r>
      <w:proofErr w:type="gramStart"/>
      <w:r>
        <w:rPr>
          <w:rFonts w:asciiTheme="minorEastAsia" w:hAnsiTheme="minorEastAsia" w:hint="eastAsia"/>
          <w:sz w:val="28"/>
          <w:szCs w:val="28"/>
        </w:rPr>
        <w:t>锂</w:t>
      </w:r>
      <w:proofErr w:type="gramEnd"/>
      <w:r w:rsidR="00485514">
        <w:rPr>
          <w:rFonts w:asciiTheme="minorEastAsia" w:hAnsiTheme="minorEastAsia" w:hint="eastAsia"/>
          <w:sz w:val="28"/>
          <w:szCs w:val="28"/>
        </w:rPr>
        <w:t>离子</w:t>
      </w:r>
      <w:r>
        <w:rPr>
          <w:rFonts w:asciiTheme="minorEastAsia" w:hAnsiTheme="minorEastAsia" w:hint="eastAsia"/>
          <w:sz w:val="28"/>
          <w:szCs w:val="28"/>
        </w:rPr>
        <w:t>电容示范应用，可以打破传统超级电容应用局限性，与锂离子电池、钠离子电池、液流电池、固态电池和燃料电池等容量型储能技术复合使用，能够取代传统超级电容</w:t>
      </w:r>
      <w:r w:rsidR="002B3136">
        <w:rPr>
          <w:rFonts w:asciiTheme="minorEastAsia" w:hAnsiTheme="minorEastAsia" w:hint="eastAsia"/>
          <w:sz w:val="28"/>
          <w:szCs w:val="28"/>
        </w:rPr>
        <w:t>和</w:t>
      </w:r>
      <w:r>
        <w:rPr>
          <w:rFonts w:asciiTheme="minorEastAsia" w:hAnsiTheme="minorEastAsia" w:hint="eastAsia"/>
          <w:sz w:val="28"/>
          <w:szCs w:val="28"/>
        </w:rPr>
        <w:t>铅酸电池，为新能源、新基建和智能制造等领域提供优化解决方案。</w:t>
      </w:r>
    </w:p>
    <w:sectPr w:rsidR="001E28FD" w:rsidRPr="00FC15BE" w:rsidSect="00DD6A1E">
      <w:headerReference w:type="default" r:id="rId7"/>
      <w:footerReference w:type="default" r:id="rId8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53D47" w14:textId="77777777" w:rsidR="00EE7E4D" w:rsidRDefault="00EE7E4D" w:rsidP="00532969">
      <w:r>
        <w:separator/>
      </w:r>
    </w:p>
  </w:endnote>
  <w:endnote w:type="continuationSeparator" w:id="0">
    <w:p w14:paraId="7B5E8CCD" w14:textId="77777777" w:rsidR="00EE7E4D" w:rsidRDefault="00EE7E4D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6FCF5311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企业：</w:t>
    </w:r>
    <w:r w:rsidR="00753978">
      <w:rPr>
        <w:rFonts w:hint="eastAsia"/>
        <w:sz w:val="28"/>
        <w:szCs w:val="32"/>
      </w:rPr>
      <w:t>中科院电工研究所</w:t>
    </w:r>
  </w:p>
  <w:p w14:paraId="79E22BC0" w14:textId="77777777" w:rsidR="006B0529" w:rsidRDefault="006B0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627FD" w14:textId="77777777" w:rsidR="00EE7E4D" w:rsidRDefault="00EE7E4D" w:rsidP="00532969">
      <w:r>
        <w:separator/>
      </w:r>
    </w:p>
  </w:footnote>
  <w:footnote w:type="continuationSeparator" w:id="0">
    <w:p w14:paraId="18CC4FA4" w14:textId="77777777" w:rsidR="00EE7E4D" w:rsidRDefault="00EE7E4D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58EF149A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247E9C2B" w:rsidR="00352708" w:rsidRPr="008A7824" w:rsidRDefault="00D10B15" w:rsidP="00E70242">
        <w:pPr>
          <w:pStyle w:val="a4"/>
          <w:jc w:val="left"/>
          <w:rPr>
            <w:sz w:val="28"/>
            <w:szCs w:val="28"/>
          </w:rPr>
        </w:pPr>
        <w:proofErr w:type="gramStart"/>
        <w:r>
          <w:rPr>
            <w:rFonts w:hint="eastAsia"/>
            <w:sz w:val="28"/>
            <w:szCs w:val="28"/>
          </w:rPr>
          <w:t>锂</w:t>
        </w:r>
        <w:proofErr w:type="gramEnd"/>
        <w:r w:rsidR="00EE3FFF">
          <w:rPr>
            <w:rFonts w:hint="eastAsia"/>
            <w:sz w:val="28"/>
            <w:szCs w:val="28"/>
          </w:rPr>
          <w:t>电容储能应用研究</w:t>
        </w:r>
        <w:r w:rsidR="00352708" w:rsidRPr="008A7824">
          <w:rPr>
            <w:rFonts w:hint="eastAsia"/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</w:rPr>
          <w:t xml:space="preserve">                        </w:t>
        </w:r>
        <w:r w:rsidR="008A5A9C">
          <w:rPr>
            <w:sz w:val="28"/>
            <w:szCs w:val="28"/>
          </w:rPr>
          <w:t xml:space="preserve">     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>
          <w:rPr>
            <w:sz w:val="28"/>
            <w:szCs w:val="28"/>
            <w:lang w:val="zh-CN"/>
          </w:rPr>
          <w:t xml:space="preserve"> 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634342">
          <w:rPr>
            <w:b/>
            <w:bCs/>
            <w:noProof/>
            <w:sz w:val="28"/>
            <w:szCs w:val="28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634342">
          <w:rPr>
            <w:b/>
            <w:bCs/>
            <w:noProof/>
            <w:sz w:val="28"/>
            <w:szCs w:val="28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47003"/>
    <w:rsid w:val="00052236"/>
    <w:rsid w:val="00076367"/>
    <w:rsid w:val="00084F7C"/>
    <w:rsid w:val="000C4A98"/>
    <w:rsid w:val="000E435B"/>
    <w:rsid w:val="000F5977"/>
    <w:rsid w:val="00120DFA"/>
    <w:rsid w:val="0012698D"/>
    <w:rsid w:val="00147416"/>
    <w:rsid w:val="00154BA9"/>
    <w:rsid w:val="00157B39"/>
    <w:rsid w:val="0016008D"/>
    <w:rsid w:val="001E28FD"/>
    <w:rsid w:val="00246A16"/>
    <w:rsid w:val="00275CE2"/>
    <w:rsid w:val="00284DAA"/>
    <w:rsid w:val="00291440"/>
    <w:rsid w:val="002A390E"/>
    <w:rsid w:val="002B3136"/>
    <w:rsid w:val="002F4258"/>
    <w:rsid w:val="00301714"/>
    <w:rsid w:val="003018D4"/>
    <w:rsid w:val="00306A97"/>
    <w:rsid w:val="00306B2D"/>
    <w:rsid w:val="00331EFE"/>
    <w:rsid w:val="00352708"/>
    <w:rsid w:val="00401489"/>
    <w:rsid w:val="0041629A"/>
    <w:rsid w:val="004227DB"/>
    <w:rsid w:val="00424451"/>
    <w:rsid w:val="0043065C"/>
    <w:rsid w:val="00447705"/>
    <w:rsid w:val="0045047D"/>
    <w:rsid w:val="00460F94"/>
    <w:rsid w:val="00485514"/>
    <w:rsid w:val="004B4155"/>
    <w:rsid w:val="00532969"/>
    <w:rsid w:val="00541ECF"/>
    <w:rsid w:val="005533FB"/>
    <w:rsid w:val="005842B1"/>
    <w:rsid w:val="005A313A"/>
    <w:rsid w:val="005B3CAB"/>
    <w:rsid w:val="005D7755"/>
    <w:rsid w:val="005E4152"/>
    <w:rsid w:val="005E5554"/>
    <w:rsid w:val="005F43EF"/>
    <w:rsid w:val="005F73E0"/>
    <w:rsid w:val="00602142"/>
    <w:rsid w:val="006273AF"/>
    <w:rsid w:val="00634342"/>
    <w:rsid w:val="00646599"/>
    <w:rsid w:val="00656037"/>
    <w:rsid w:val="00670BFA"/>
    <w:rsid w:val="006A0BA1"/>
    <w:rsid w:val="006B0529"/>
    <w:rsid w:val="006E4BFD"/>
    <w:rsid w:val="007026E1"/>
    <w:rsid w:val="00703271"/>
    <w:rsid w:val="00753978"/>
    <w:rsid w:val="00790A9F"/>
    <w:rsid w:val="007C7E3C"/>
    <w:rsid w:val="007E6566"/>
    <w:rsid w:val="007F4B09"/>
    <w:rsid w:val="00835EED"/>
    <w:rsid w:val="0084723B"/>
    <w:rsid w:val="0085016C"/>
    <w:rsid w:val="00893866"/>
    <w:rsid w:val="00896CDA"/>
    <w:rsid w:val="008A5A9C"/>
    <w:rsid w:val="008A7824"/>
    <w:rsid w:val="008D1CA0"/>
    <w:rsid w:val="008F6377"/>
    <w:rsid w:val="009268D3"/>
    <w:rsid w:val="00953737"/>
    <w:rsid w:val="00A2728A"/>
    <w:rsid w:val="00A37586"/>
    <w:rsid w:val="00A451B3"/>
    <w:rsid w:val="00A70B13"/>
    <w:rsid w:val="00A710DE"/>
    <w:rsid w:val="00A97B23"/>
    <w:rsid w:val="00AB1534"/>
    <w:rsid w:val="00B13011"/>
    <w:rsid w:val="00B137E9"/>
    <w:rsid w:val="00B22FDD"/>
    <w:rsid w:val="00B317E7"/>
    <w:rsid w:val="00B733DC"/>
    <w:rsid w:val="00BA2BC1"/>
    <w:rsid w:val="00BB5472"/>
    <w:rsid w:val="00BE10B8"/>
    <w:rsid w:val="00BF1BC8"/>
    <w:rsid w:val="00C14CBA"/>
    <w:rsid w:val="00C30264"/>
    <w:rsid w:val="00C412A2"/>
    <w:rsid w:val="00C4469A"/>
    <w:rsid w:val="00C44AD3"/>
    <w:rsid w:val="00C75199"/>
    <w:rsid w:val="00C94926"/>
    <w:rsid w:val="00CA19B6"/>
    <w:rsid w:val="00CB4B94"/>
    <w:rsid w:val="00D10B15"/>
    <w:rsid w:val="00D3676B"/>
    <w:rsid w:val="00D66927"/>
    <w:rsid w:val="00D864EC"/>
    <w:rsid w:val="00D97BFE"/>
    <w:rsid w:val="00DD6A1E"/>
    <w:rsid w:val="00DE754F"/>
    <w:rsid w:val="00E06017"/>
    <w:rsid w:val="00E2073F"/>
    <w:rsid w:val="00E31C74"/>
    <w:rsid w:val="00E70242"/>
    <w:rsid w:val="00E85588"/>
    <w:rsid w:val="00ED2956"/>
    <w:rsid w:val="00EE23F2"/>
    <w:rsid w:val="00EE3FFF"/>
    <w:rsid w:val="00EE7E4D"/>
    <w:rsid w:val="00F20171"/>
    <w:rsid w:val="00F4120F"/>
    <w:rsid w:val="00FC15BE"/>
    <w:rsid w:val="00F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62</cp:revision>
  <cp:lastPrinted>2021-11-17T01:56:00Z</cp:lastPrinted>
  <dcterms:created xsi:type="dcterms:W3CDTF">2021-12-10T11:52:00Z</dcterms:created>
  <dcterms:modified xsi:type="dcterms:W3CDTF">2021-12-10T12:41:00Z</dcterms:modified>
</cp:coreProperties>
</file>