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03" w:firstLineChars="49"/>
        <w:rPr>
          <w:b/>
          <w:bCs/>
        </w:rPr>
      </w:pPr>
      <w:r>
        <w:rPr>
          <w:rFonts w:ascii="宋体" w:hAnsi="宋体" w:cs="宋体"/>
          <w:b/>
          <w:bCs/>
        </w:rPr>
        <w:t>400</w:t>
      </w:r>
      <w:r>
        <w:rPr>
          <w:rFonts w:hint="eastAsia" w:ascii="宋体" w:hAnsi="宋体" w:cs="宋体"/>
          <w:b/>
          <w:bCs/>
        </w:rPr>
        <w:t>元（男）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一般检查：血压、身高、体重、体重指数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化验检查：肝功八项、谷草转氨酶、血脂四项、肾功三项、葡萄糖、血钾、血常规、</w:t>
      </w:r>
      <w:r>
        <w:rPr>
          <w:rFonts w:hint="eastAsia" w:cs="宋体"/>
          <w:lang w:eastAsia="zh-CN"/>
        </w:rPr>
        <w:t>血沉、</w:t>
      </w:r>
      <w:r>
        <w:rPr>
          <w:rFonts w:hint="eastAsia" w:cs="宋体"/>
        </w:rPr>
        <w:t>尿液分析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彩超检查：肝、胆、胰、脾、肾、前列腺、甲状腺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 xml:space="preserve">12导心电图       肺部DR拍片（不洗片）      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 xml:space="preserve">内科诊查、外科诊查、眼科诊查、口腔科诊查、耳鼻喉诊查 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 xml:space="preserve">营养早餐     终检结论及健康建议  </w:t>
      </w:r>
    </w:p>
    <w:p>
      <w:pPr>
        <w:spacing w:line="440" w:lineRule="exact"/>
        <w:ind w:firstLine="103" w:firstLineChars="49"/>
      </w:pPr>
      <w:r>
        <w:rPr>
          <w:rFonts w:ascii="黑体" w:eastAsia="黑体" w:cs="黑体"/>
          <w:b/>
          <w:bCs/>
        </w:rPr>
        <w:t>500</w:t>
      </w:r>
      <w:r>
        <w:rPr>
          <w:rFonts w:hint="eastAsia" w:ascii="黑体" w:eastAsia="黑体" w:cs="黑体"/>
          <w:b/>
          <w:bCs/>
        </w:rPr>
        <w:t>元</w:t>
      </w:r>
      <w:r>
        <w:rPr>
          <w:rFonts w:hint="eastAsia" w:ascii="宋体" w:hAnsi="宋体" w:cs="宋体"/>
          <w:b/>
          <w:bCs/>
        </w:rPr>
        <w:t>（男）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一般检查：血压、身高、体重、体重指数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化验检查：肝功八项、谷草转氨酶、血脂四项、肾功三项、葡萄糖、癌胚抗元、HP抗体（幽门螺旋杆菌抗体）、血常规、尿液分析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彩超检查：肝、胆、胰、脾、肾、前列腺、甲状腺、输尿管、膀胱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 xml:space="preserve">12导心电图       肺部DR拍片（不洗片）   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 xml:space="preserve">内科诊查、外科诊查、眼科诊查、口腔科诊查、耳鼻喉诊查   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营养早餐     终检结论及健康建议</w:t>
      </w:r>
    </w:p>
    <w:p>
      <w:pPr>
        <w:spacing w:line="440" w:lineRule="exact"/>
        <w:ind w:firstLine="103" w:firstLineChars="49"/>
      </w:pPr>
      <w:r>
        <w:rPr>
          <w:rFonts w:ascii="黑体" w:eastAsia="黑体" w:cs="黑体"/>
          <w:b/>
          <w:bCs/>
        </w:rPr>
        <w:t>600</w:t>
      </w:r>
      <w:r>
        <w:rPr>
          <w:rFonts w:hint="eastAsia" w:ascii="黑体" w:eastAsia="黑体" w:cs="黑体"/>
          <w:b/>
          <w:bCs/>
        </w:rPr>
        <w:t>元</w:t>
      </w:r>
      <w:r>
        <w:rPr>
          <w:rFonts w:hint="eastAsia" w:ascii="宋体" w:hAnsi="宋体" w:cs="宋体"/>
          <w:b/>
          <w:bCs/>
        </w:rPr>
        <w:t>（男）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一般检查：血压、身高、体重、体重指数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化验检查：肝功八项、谷草转氨酶、血脂四项、肾功三项、葡萄糖、血常规、尿液分析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彩超检查：肝、胆、胰、脾、肾、前列腺、甲状腺、输尿管、膀胱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12导心电图       胸部64排螺旋CT平扫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 xml:space="preserve">内科诊查、外科诊查、眼科诊查、口腔科诊查、耳鼻喉诊查 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 xml:space="preserve">营养早餐     终检结论及健康建议  </w:t>
      </w:r>
    </w:p>
    <w:p>
      <w:pPr>
        <w:spacing w:line="440" w:lineRule="exact"/>
        <w:ind w:firstLine="103" w:firstLineChars="49"/>
        <w:rPr>
          <w:rFonts w:eastAsia="黑体"/>
          <w:b/>
          <w:bCs/>
        </w:rPr>
      </w:pPr>
      <w:r>
        <w:rPr>
          <w:rFonts w:ascii="黑体" w:eastAsia="黑体" w:cs="黑体"/>
          <w:b/>
          <w:bCs/>
        </w:rPr>
        <w:t>500</w:t>
      </w:r>
      <w:r>
        <w:rPr>
          <w:rFonts w:hint="eastAsia" w:ascii="黑体" w:eastAsia="黑体" w:cs="黑体"/>
          <w:b/>
          <w:bCs/>
        </w:rPr>
        <w:t>元（女）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一般检查：血压、身高、体重、体重指数</w:t>
      </w:r>
    </w:p>
    <w:p>
      <w:pPr>
        <w:spacing w:line="440" w:lineRule="exact"/>
        <w:ind w:left="1191" w:leftChars="67" w:hanging="1050" w:hangingChars="500"/>
        <w:rPr>
          <w:rFonts w:hint="eastAsia" w:eastAsia="宋体" w:cs="宋体"/>
          <w:lang w:eastAsia="zh-CN"/>
        </w:rPr>
      </w:pPr>
      <w:r>
        <w:rPr>
          <w:rFonts w:hint="eastAsia" w:cs="宋体"/>
        </w:rPr>
        <w:t>化验检查：肝功八项、谷草转氨酶、血脂四项、肾功三项、葡萄糖、血钾、血常规、</w:t>
      </w:r>
      <w:r>
        <w:rPr>
          <w:rFonts w:hint="eastAsia" w:cs="宋体"/>
          <w:lang w:eastAsia="zh-CN"/>
        </w:rPr>
        <w:t>血沉、</w:t>
      </w:r>
      <w:r>
        <w:rPr>
          <w:rFonts w:hint="eastAsia" w:cs="宋体"/>
        </w:rPr>
        <w:t>尿液分析</w:t>
      </w:r>
      <w:r>
        <w:rPr>
          <w:rFonts w:hint="eastAsia" w:cs="宋体"/>
          <w:lang w:eastAsia="zh-CN"/>
        </w:rPr>
        <w:t>、</w:t>
      </w:r>
      <w:r>
        <w:rPr>
          <w:rFonts w:hint="eastAsia" w:cs="宋体"/>
        </w:rPr>
        <w:t>彩超检查：肝、胆、胰、脾、肾、子宫附件、甲状腺</w:t>
      </w:r>
      <w:r>
        <w:rPr>
          <w:rFonts w:hint="eastAsia" w:cs="宋体"/>
          <w:lang w:eastAsia="zh-CN"/>
        </w:rPr>
        <w:t>、乳腺</w:t>
      </w:r>
    </w:p>
    <w:p>
      <w:pPr>
        <w:spacing w:line="440" w:lineRule="exact"/>
        <w:ind w:left="1191" w:leftChars="67" w:hanging="1050" w:hangingChars="500"/>
        <w:rPr>
          <w:rFonts w:hint="eastAsia" w:eastAsia="宋体" w:cs="宋体"/>
          <w:lang w:eastAsia="zh-CN"/>
        </w:rPr>
      </w:pPr>
      <w:r>
        <w:rPr>
          <w:rFonts w:hint="eastAsia" w:cs="宋体"/>
        </w:rPr>
        <w:t xml:space="preserve">12导心电图       肺部DR拍片（不洗片）      </w:t>
      </w:r>
      <w:r>
        <w:rPr>
          <w:rFonts w:hint="eastAsia" w:cs="宋体"/>
          <w:lang w:eastAsia="zh-CN"/>
        </w:rPr>
        <w:t>妇科诊查</w:t>
      </w:r>
      <w:r>
        <w:rPr>
          <w:rFonts w:hint="eastAsia" w:cs="宋体"/>
          <w:lang w:val="en-US" w:eastAsia="zh-CN"/>
        </w:rPr>
        <w:t xml:space="preserve">  </w:t>
      </w:r>
      <w:r>
        <w:rPr>
          <w:rFonts w:hint="eastAsia" w:cs="宋体"/>
          <w:lang w:eastAsia="zh-CN"/>
        </w:rPr>
        <w:t>妇科分泌物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 xml:space="preserve">内科诊查、外科诊查、眼科诊查、口腔科诊查、耳鼻喉诊查 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 xml:space="preserve">营养早餐     终检结论及健康建议  </w:t>
      </w:r>
    </w:p>
    <w:p>
      <w:pPr>
        <w:spacing w:line="440" w:lineRule="exact"/>
        <w:ind w:firstLine="103" w:firstLineChars="49"/>
        <w:rPr>
          <w:rFonts w:eastAsia="黑体"/>
          <w:b/>
          <w:bCs/>
        </w:rPr>
      </w:pPr>
      <w:r>
        <w:rPr>
          <w:rFonts w:ascii="黑体" w:eastAsia="黑体" w:cs="黑体"/>
          <w:b/>
          <w:bCs/>
        </w:rPr>
        <w:t>600</w:t>
      </w:r>
      <w:r>
        <w:rPr>
          <w:rFonts w:hint="eastAsia" w:ascii="黑体" w:eastAsia="黑体" w:cs="黑体"/>
          <w:b/>
          <w:bCs/>
        </w:rPr>
        <w:t>元（女）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一般检查：血压、身高、体重、体重指数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化验检查：肝功八项、谷草转氨酶、血脂四项、肾功三项、葡萄糖、癌胚抗元、HP抗体（幽门螺旋杆菌抗体）、血常规、尿液分析、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彩超检查：肝、胆、胰、脾、肾、子宫附件、甲状腺、输尿管、膀胱</w:t>
      </w:r>
      <w:r>
        <w:rPr>
          <w:rFonts w:hint="eastAsia" w:cs="宋体"/>
          <w:lang w:eastAsia="zh-CN"/>
        </w:rPr>
        <w:t>、乳腺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 xml:space="preserve">12导心电图       肺部DR拍片（不洗片）   </w:t>
      </w:r>
      <w:r>
        <w:rPr>
          <w:rFonts w:hint="eastAsia" w:cs="宋体"/>
          <w:lang w:val="en-US" w:eastAsia="zh-CN"/>
        </w:rPr>
        <w:t xml:space="preserve"> 妇科诊查  妇科分泌物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 xml:space="preserve">内科诊查、外科诊查、眼科诊查、口腔科诊查、耳鼻喉诊查   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营养早餐     终检结论及健康建议</w:t>
      </w:r>
    </w:p>
    <w:p>
      <w:pPr>
        <w:spacing w:line="440" w:lineRule="exact"/>
        <w:ind w:firstLine="103" w:firstLineChars="49"/>
        <w:rPr>
          <w:rFonts w:eastAsia="黑体"/>
          <w:b/>
          <w:bCs/>
        </w:rPr>
      </w:pPr>
      <w:r>
        <w:rPr>
          <w:rFonts w:ascii="黑体" w:eastAsia="黑体" w:cs="黑体"/>
          <w:b/>
          <w:bCs/>
        </w:rPr>
        <w:t>700</w:t>
      </w:r>
      <w:r>
        <w:rPr>
          <w:rFonts w:hint="eastAsia" w:ascii="黑体" w:eastAsia="黑体" w:cs="黑体"/>
          <w:b/>
          <w:bCs/>
        </w:rPr>
        <w:t>元（女）</w:t>
      </w:r>
      <w:bookmarkStart w:id="0" w:name="_GoBack"/>
      <w:bookmarkEnd w:id="0"/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一般检查：血压、身高、体重、体重指数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化验检查：肝功八项、谷草转氨酶、血脂四项、肾功三项、葡萄糖、血常规、尿液分析</w:t>
      </w:r>
    </w:p>
    <w:p>
      <w:pPr>
        <w:spacing w:line="440" w:lineRule="exact"/>
        <w:ind w:left="1191" w:leftChars="67" w:hanging="1050" w:hangingChars="500"/>
        <w:rPr>
          <w:rFonts w:hint="eastAsia" w:eastAsia="宋体" w:cs="宋体"/>
          <w:lang w:eastAsia="zh-CN"/>
        </w:rPr>
      </w:pPr>
      <w:r>
        <w:rPr>
          <w:rFonts w:hint="eastAsia" w:cs="宋体"/>
        </w:rPr>
        <w:t>彩超检查：肝、胆、胰、脾、肾、子宫附件、甲状腺、输尿管、膀胱</w:t>
      </w:r>
      <w:r>
        <w:rPr>
          <w:rFonts w:hint="eastAsia" w:cs="宋体"/>
          <w:lang w:eastAsia="zh-CN"/>
        </w:rPr>
        <w:t>、乳腺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 xml:space="preserve">12导心电图       </w:t>
      </w:r>
    </w:p>
    <w:p>
      <w:pPr>
        <w:spacing w:line="440" w:lineRule="exact"/>
        <w:ind w:left="1191" w:leftChars="67" w:hanging="1050" w:hangingChars="500"/>
        <w:rPr>
          <w:rFonts w:hint="eastAsia" w:eastAsia="宋体" w:cs="宋体"/>
          <w:lang w:val="en-US" w:eastAsia="zh-CN"/>
        </w:rPr>
      </w:pPr>
      <w:r>
        <w:rPr>
          <w:rFonts w:hint="eastAsia" w:cs="宋体"/>
        </w:rPr>
        <w:t>胸部64排螺旋CT平扫</w:t>
      </w:r>
      <w:r>
        <w:rPr>
          <w:rFonts w:hint="eastAsia" w:cs="宋体"/>
          <w:lang w:val="en-US" w:eastAsia="zh-CN"/>
        </w:rPr>
        <w:t xml:space="preserve">   妇科诊查  妇科分泌物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 xml:space="preserve">内科诊查、外科诊查、眼科诊查、口腔科诊查、耳鼻喉诊查 </w:t>
      </w:r>
    </w:p>
    <w:p>
      <w:pPr>
        <w:spacing w:line="440" w:lineRule="exact"/>
        <w:ind w:left="1191" w:leftChars="67" w:hanging="1050" w:hangingChars="500"/>
        <w:rPr>
          <w:rFonts w:ascii="宋体"/>
        </w:rPr>
      </w:pPr>
      <w:r>
        <w:rPr>
          <w:rFonts w:hint="eastAsia" w:cs="宋体"/>
        </w:rPr>
        <w:t xml:space="preserve">营养早餐     终检结论及健康建议 </w:t>
      </w:r>
    </w:p>
    <w:p>
      <w:pPr>
        <w:spacing w:line="440" w:lineRule="exact"/>
        <w:ind w:firstLine="105" w:firstLineChars="50"/>
        <w:rPr>
          <w:rFonts w:ascii="宋体"/>
          <w:color w:val="FF0000"/>
        </w:rPr>
      </w:pPr>
      <w:r>
        <w:rPr>
          <w:rFonts w:hint="eastAsia" w:ascii="宋体" w:hAnsi="宋体" w:cs="宋体"/>
          <w:color w:val="FF0000"/>
        </w:rPr>
        <w:t>未婚女只查</w:t>
      </w:r>
      <w:r>
        <w:rPr>
          <w:rFonts w:ascii="宋体" w:hAnsi="宋体" w:cs="宋体"/>
          <w:color w:val="FF0000"/>
        </w:rPr>
        <w:t>90</w:t>
      </w:r>
      <w:r>
        <w:rPr>
          <w:rFonts w:hint="eastAsia" w:ascii="宋体" w:hAnsi="宋体" w:cs="宋体"/>
          <w:color w:val="FF0000"/>
        </w:rPr>
        <w:t>元乳腺彩超，去掉妇科</w:t>
      </w:r>
    </w:p>
    <w:p>
      <w:pPr>
        <w:rPr>
          <w:color w:val="FF0000"/>
        </w:rPr>
      </w:pPr>
    </w:p>
    <w:sectPr>
      <w:headerReference r:id="rId3" w:type="default"/>
      <w:pgSz w:w="11907" w:h="16840"/>
      <w:pgMar w:top="-227" w:right="851" w:bottom="11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BE6"/>
    <w:rsid w:val="001A7015"/>
    <w:rsid w:val="004F419C"/>
    <w:rsid w:val="00574AD3"/>
    <w:rsid w:val="006852BA"/>
    <w:rsid w:val="006A7B5F"/>
    <w:rsid w:val="006C4E81"/>
    <w:rsid w:val="006F4BE6"/>
    <w:rsid w:val="00837008"/>
    <w:rsid w:val="009514A5"/>
    <w:rsid w:val="00B0773A"/>
    <w:rsid w:val="00B50F41"/>
    <w:rsid w:val="00B70992"/>
    <w:rsid w:val="00E11447"/>
    <w:rsid w:val="00E37759"/>
    <w:rsid w:val="02943ADE"/>
    <w:rsid w:val="049C5514"/>
    <w:rsid w:val="115364FB"/>
    <w:rsid w:val="14033EE8"/>
    <w:rsid w:val="16DC0671"/>
    <w:rsid w:val="1EA905C4"/>
    <w:rsid w:val="2DD56D54"/>
    <w:rsid w:val="30B12F24"/>
    <w:rsid w:val="328B1816"/>
    <w:rsid w:val="34F27D88"/>
    <w:rsid w:val="3C4F5AC7"/>
    <w:rsid w:val="40FE0565"/>
    <w:rsid w:val="41B375E5"/>
    <w:rsid w:val="41E52910"/>
    <w:rsid w:val="442849FB"/>
    <w:rsid w:val="455C307B"/>
    <w:rsid w:val="47F37496"/>
    <w:rsid w:val="48736107"/>
    <w:rsid w:val="48830EAD"/>
    <w:rsid w:val="4D1E46EF"/>
    <w:rsid w:val="51C41714"/>
    <w:rsid w:val="555F31F2"/>
    <w:rsid w:val="5CAD6F0A"/>
    <w:rsid w:val="5E6C34EF"/>
    <w:rsid w:val="618D103D"/>
    <w:rsid w:val="678F271D"/>
    <w:rsid w:val="76D24973"/>
    <w:rsid w:val="76F732FB"/>
    <w:rsid w:val="7B2B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Header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中国石油大学</Company>
  <Pages>2</Pages>
  <Words>184</Words>
  <Characters>1049</Characters>
  <Lines>0</Lines>
  <Paragraphs>0</Paragraphs>
  <TotalTime>5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2019-04-24T01:48:00Z</dcterms:created>
  <dc:creator>Administrator</dc:creator>
  <cp:lastModifiedBy>Administrator</cp:lastModifiedBy>
  <dcterms:modified xsi:type="dcterms:W3CDTF">2021-04-21T06:15:46Z</dcterms:modified>
  <dc:title>400元（男）（406-5+18-1）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