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D60F" w14:textId="77777777" w:rsidR="00555D6A" w:rsidRDefault="00555D6A"/>
    <w:p w14:paraId="6BC4AE73" w14:textId="77777777" w:rsidR="00555D6A" w:rsidRDefault="00555D6A">
      <w:pPr>
        <w:jc w:val="right"/>
        <w:rPr>
          <w:sz w:val="28"/>
          <w:szCs w:val="28"/>
        </w:rPr>
      </w:pPr>
    </w:p>
    <w:p w14:paraId="73656A09" w14:textId="77777777" w:rsidR="00555D6A" w:rsidRDefault="00555D6A"/>
    <w:p w14:paraId="14A1C9A4" w14:textId="77777777" w:rsidR="00555D6A" w:rsidRDefault="00555D6A"/>
    <w:p w14:paraId="1DC1617C" w14:textId="77777777" w:rsidR="00B15A7B" w:rsidRDefault="00B15A7B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哈尔滨工业大学（威海）</w:t>
      </w:r>
    </w:p>
    <w:p w14:paraId="1EC5A1C6" w14:textId="07412821" w:rsidR="00555D6A" w:rsidRDefault="008C48CA" w:rsidP="00816136">
      <w:pPr>
        <w:jc w:val="center"/>
        <w:rPr>
          <w:color w:val="FF0000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****</w:t>
      </w:r>
      <w:r w:rsidR="009A3671">
        <w:rPr>
          <w:rFonts w:ascii="华文中宋" w:eastAsia="华文中宋" w:hAnsi="华文中宋" w:hint="eastAsia"/>
          <w:b/>
          <w:sz w:val="52"/>
          <w:szCs w:val="52"/>
        </w:rPr>
        <w:t>年</w:t>
      </w:r>
      <w:r w:rsidR="003674D6">
        <w:rPr>
          <w:rFonts w:ascii="华文中宋" w:eastAsia="华文中宋" w:hAnsi="华文中宋" w:hint="eastAsia"/>
          <w:b/>
          <w:sz w:val="52"/>
          <w:szCs w:val="52"/>
        </w:rPr>
        <w:t>固定</w:t>
      </w:r>
      <w:r w:rsidR="009A3671">
        <w:rPr>
          <w:rFonts w:ascii="华文中宋" w:eastAsia="华文中宋" w:hAnsi="华文中宋"/>
          <w:b/>
          <w:sz w:val="52"/>
          <w:szCs w:val="52"/>
        </w:rPr>
        <w:t>资产</w:t>
      </w:r>
      <w:r w:rsidR="00787CFF">
        <w:rPr>
          <w:rFonts w:ascii="华文中宋" w:eastAsia="华文中宋" w:hAnsi="华文中宋" w:hint="eastAsia"/>
          <w:b/>
          <w:sz w:val="52"/>
          <w:szCs w:val="52"/>
        </w:rPr>
        <w:t>自查</w:t>
      </w:r>
      <w:r w:rsidR="009A3671">
        <w:rPr>
          <w:rFonts w:ascii="华文中宋" w:eastAsia="华文中宋" w:hAnsi="华文中宋" w:hint="eastAsia"/>
          <w:b/>
          <w:sz w:val="52"/>
          <w:szCs w:val="52"/>
        </w:rPr>
        <w:t>工作</w:t>
      </w:r>
      <w:r w:rsidR="009A3671">
        <w:rPr>
          <w:rFonts w:ascii="华文中宋" w:eastAsia="华文中宋" w:hAnsi="华文中宋"/>
          <w:b/>
          <w:sz w:val="52"/>
          <w:szCs w:val="52"/>
        </w:rPr>
        <w:t>报告</w:t>
      </w:r>
      <w:r w:rsidR="009A3671">
        <w:rPr>
          <w:rFonts w:hint="eastAsia"/>
        </w:rPr>
        <w:t xml:space="preserve">  </w:t>
      </w:r>
    </w:p>
    <w:p w14:paraId="1EDBE699" w14:textId="77777777" w:rsidR="00555D6A" w:rsidRDefault="00555D6A"/>
    <w:p w14:paraId="752A41DD" w14:textId="77777777" w:rsidR="00555D6A" w:rsidRDefault="00555D6A">
      <w:pPr>
        <w:jc w:val="center"/>
        <w:rPr>
          <w:rFonts w:ascii="仿宋_GB2312" w:eastAsia="仿宋_GB2312"/>
          <w:b/>
          <w:color w:val="FF0000"/>
          <w:sz w:val="28"/>
          <w:szCs w:val="28"/>
        </w:rPr>
      </w:pPr>
    </w:p>
    <w:p w14:paraId="712DA3A8" w14:textId="77777777" w:rsidR="00555D6A" w:rsidRDefault="00555D6A"/>
    <w:p w14:paraId="7EEC6547" w14:textId="77777777" w:rsidR="00555D6A" w:rsidRDefault="00555D6A"/>
    <w:p w14:paraId="4DF661BC" w14:textId="77777777" w:rsidR="00555D6A" w:rsidRDefault="00555D6A">
      <w:pPr>
        <w:spacing w:line="520" w:lineRule="exact"/>
        <w:ind w:firstLineChars="642" w:firstLine="1798"/>
        <w:rPr>
          <w:sz w:val="28"/>
          <w:szCs w:val="28"/>
        </w:rPr>
      </w:pPr>
    </w:p>
    <w:p w14:paraId="00103667" w14:textId="77777777" w:rsidR="00555D6A" w:rsidRDefault="00555D6A">
      <w:pPr>
        <w:spacing w:line="520" w:lineRule="exact"/>
        <w:ind w:firstLineChars="642" w:firstLine="1798"/>
        <w:rPr>
          <w:sz w:val="28"/>
          <w:szCs w:val="28"/>
        </w:rPr>
      </w:pPr>
    </w:p>
    <w:p w14:paraId="0903BD60" w14:textId="77777777" w:rsidR="00555D6A" w:rsidRDefault="00555D6A">
      <w:pPr>
        <w:spacing w:line="520" w:lineRule="exact"/>
        <w:ind w:firstLineChars="642" w:firstLine="1798"/>
        <w:rPr>
          <w:color w:val="FF0000"/>
          <w:sz w:val="28"/>
          <w:szCs w:val="28"/>
        </w:rPr>
      </w:pPr>
    </w:p>
    <w:p w14:paraId="6F84C8F1" w14:textId="77777777" w:rsidR="00555D6A" w:rsidRDefault="00555D6A">
      <w:pPr>
        <w:spacing w:line="520" w:lineRule="exact"/>
        <w:ind w:firstLineChars="642" w:firstLine="1798"/>
        <w:rPr>
          <w:color w:val="FF0000"/>
          <w:sz w:val="28"/>
          <w:szCs w:val="28"/>
        </w:rPr>
      </w:pPr>
    </w:p>
    <w:p w14:paraId="541DAE78" w14:textId="77777777" w:rsidR="00555D6A" w:rsidRDefault="00555D6A">
      <w:pPr>
        <w:spacing w:line="520" w:lineRule="exact"/>
        <w:ind w:firstLineChars="642" w:firstLine="1798"/>
        <w:rPr>
          <w:color w:val="FF0000"/>
          <w:sz w:val="28"/>
          <w:szCs w:val="28"/>
        </w:rPr>
      </w:pPr>
    </w:p>
    <w:p w14:paraId="11BB0F08" w14:textId="77777777" w:rsidR="00555D6A" w:rsidRPr="00B15A7B" w:rsidRDefault="009A3671" w:rsidP="00B15A7B">
      <w:pPr>
        <w:spacing w:line="520" w:lineRule="exact"/>
        <w:ind w:firstLineChars="284" w:firstLine="1015"/>
        <w:rPr>
          <w:b/>
          <w:spacing w:val="18"/>
          <w:sz w:val="32"/>
          <w:szCs w:val="32"/>
          <w:u w:val="single"/>
        </w:rPr>
      </w:pPr>
      <w:r w:rsidRPr="00B15A7B">
        <w:rPr>
          <w:rFonts w:hint="eastAsia"/>
          <w:b/>
          <w:spacing w:val="18"/>
          <w:sz w:val="32"/>
          <w:szCs w:val="32"/>
        </w:rPr>
        <w:t>单位</w:t>
      </w:r>
      <w:r w:rsidRPr="00B15A7B">
        <w:rPr>
          <w:b/>
          <w:spacing w:val="18"/>
          <w:sz w:val="32"/>
          <w:szCs w:val="32"/>
        </w:rPr>
        <w:t>名称</w:t>
      </w:r>
      <w:r w:rsidRPr="00B15A7B">
        <w:rPr>
          <w:rFonts w:hint="eastAsia"/>
          <w:b/>
          <w:spacing w:val="18"/>
          <w:sz w:val="32"/>
          <w:szCs w:val="32"/>
        </w:rPr>
        <w:t>（盖章</w:t>
      </w:r>
      <w:r w:rsidRPr="00B15A7B">
        <w:rPr>
          <w:b/>
          <w:spacing w:val="18"/>
          <w:sz w:val="32"/>
          <w:szCs w:val="32"/>
        </w:rPr>
        <w:t>）</w:t>
      </w:r>
      <w:r w:rsidR="008C48CA" w:rsidRPr="00B15A7B">
        <w:rPr>
          <w:rFonts w:hint="eastAsia"/>
          <w:b/>
          <w:spacing w:val="18"/>
          <w:sz w:val="32"/>
          <w:szCs w:val="32"/>
          <w:u w:val="single"/>
        </w:rPr>
        <w:t xml:space="preserve"> </w:t>
      </w:r>
      <w:r w:rsidR="008C48CA" w:rsidRPr="00B15A7B">
        <w:rPr>
          <w:b/>
          <w:spacing w:val="18"/>
          <w:sz w:val="32"/>
          <w:szCs w:val="32"/>
          <w:u w:val="single"/>
        </w:rPr>
        <w:t xml:space="preserve">            </w:t>
      </w:r>
      <w:r w:rsidR="00B15A7B">
        <w:rPr>
          <w:rFonts w:hint="eastAsia"/>
          <w:b/>
          <w:spacing w:val="18"/>
          <w:sz w:val="32"/>
          <w:szCs w:val="32"/>
          <w:u w:val="single"/>
        </w:rPr>
        <w:t xml:space="preserve">     </w:t>
      </w:r>
    </w:p>
    <w:p w14:paraId="503C6CCA" w14:textId="77777777" w:rsidR="00555D6A" w:rsidRDefault="00555D6A">
      <w:pPr>
        <w:spacing w:line="520" w:lineRule="exact"/>
        <w:ind w:firstLineChars="642" w:firstLine="2062"/>
        <w:rPr>
          <w:b/>
          <w:sz w:val="32"/>
          <w:szCs w:val="32"/>
        </w:rPr>
      </w:pPr>
    </w:p>
    <w:p w14:paraId="392654C7" w14:textId="77777777" w:rsidR="00555D6A" w:rsidRDefault="009A3671" w:rsidP="008C48CA">
      <w:pPr>
        <w:spacing w:line="700" w:lineRule="exact"/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单位负责人</w:t>
      </w:r>
      <w:r>
        <w:rPr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签字</w:t>
      </w:r>
      <w:r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  <w:u w:val="single"/>
        </w:rPr>
        <w:t xml:space="preserve">                   </w:t>
      </w:r>
      <w:r w:rsidR="00B15A7B">
        <w:rPr>
          <w:b/>
          <w:sz w:val="32"/>
          <w:szCs w:val="32"/>
          <w:u w:val="single"/>
        </w:rPr>
        <w:t xml:space="preserve">   </w:t>
      </w:r>
    </w:p>
    <w:p w14:paraId="0E8F3681" w14:textId="77777777" w:rsidR="00555D6A" w:rsidRDefault="00555D6A">
      <w:pPr>
        <w:spacing w:line="700" w:lineRule="exact"/>
        <w:rPr>
          <w:b/>
          <w:sz w:val="32"/>
          <w:szCs w:val="32"/>
        </w:rPr>
      </w:pPr>
    </w:p>
    <w:p w14:paraId="272AAF08" w14:textId="77777777" w:rsidR="00555D6A" w:rsidRDefault="009A3671" w:rsidP="008C48CA">
      <w:pPr>
        <w:spacing w:line="700" w:lineRule="exact"/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资产管理人（</w:t>
      </w:r>
      <w:r w:rsidR="00B15A7B">
        <w:rPr>
          <w:rFonts w:hint="eastAsia"/>
          <w:b/>
          <w:sz w:val="32"/>
          <w:szCs w:val="32"/>
        </w:rPr>
        <w:t>签字</w:t>
      </w:r>
      <w:r>
        <w:rPr>
          <w:b/>
          <w:sz w:val="32"/>
          <w:szCs w:val="32"/>
        </w:rPr>
        <w:t>）</w:t>
      </w:r>
      <w:r w:rsidR="00B15A7B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2B899A47" w14:textId="77777777" w:rsidR="00555D6A" w:rsidRDefault="009A3671">
      <w:pPr>
        <w:spacing w:line="520" w:lineRule="exac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 xml:space="preserve">                       </w:t>
      </w:r>
    </w:p>
    <w:p w14:paraId="58F05D80" w14:textId="77777777" w:rsidR="00555D6A" w:rsidRDefault="00555D6A">
      <w:pPr>
        <w:spacing w:line="520" w:lineRule="exact"/>
        <w:jc w:val="center"/>
        <w:rPr>
          <w:b/>
          <w:sz w:val="28"/>
          <w:szCs w:val="28"/>
        </w:rPr>
      </w:pPr>
    </w:p>
    <w:p w14:paraId="183FCAD3" w14:textId="77777777" w:rsidR="00555D6A" w:rsidRDefault="00555D6A">
      <w:pPr>
        <w:spacing w:line="520" w:lineRule="exact"/>
        <w:jc w:val="center"/>
        <w:rPr>
          <w:b/>
          <w:sz w:val="32"/>
          <w:szCs w:val="32"/>
        </w:rPr>
      </w:pPr>
    </w:p>
    <w:p w14:paraId="6254B387" w14:textId="77777777" w:rsidR="00555D6A" w:rsidRDefault="00555D6A">
      <w:pPr>
        <w:spacing w:line="520" w:lineRule="exact"/>
        <w:jc w:val="center"/>
        <w:rPr>
          <w:b/>
          <w:sz w:val="32"/>
          <w:szCs w:val="32"/>
        </w:rPr>
      </w:pPr>
    </w:p>
    <w:p w14:paraId="667828B1" w14:textId="77777777" w:rsidR="00555D6A" w:rsidRDefault="008C48CA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****</w:t>
      </w:r>
      <w:r w:rsidR="009A3671">
        <w:rPr>
          <w:rFonts w:hint="eastAsia"/>
          <w:b/>
          <w:sz w:val="32"/>
          <w:szCs w:val="32"/>
        </w:rPr>
        <w:t>年</w:t>
      </w:r>
      <w:r w:rsidR="009A3671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**</w:t>
      </w:r>
      <w:r w:rsidR="009A3671">
        <w:rPr>
          <w:b/>
          <w:sz w:val="32"/>
          <w:szCs w:val="32"/>
        </w:rPr>
        <w:t xml:space="preserve">  </w:t>
      </w:r>
      <w:r w:rsidR="009A3671">
        <w:rPr>
          <w:rFonts w:hint="eastAsia"/>
          <w:b/>
          <w:sz w:val="32"/>
          <w:szCs w:val="32"/>
        </w:rPr>
        <w:t>月</w:t>
      </w:r>
      <w:r w:rsidR="009A3671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**</w:t>
      </w:r>
      <w:r w:rsidR="009A3671">
        <w:rPr>
          <w:rFonts w:hint="eastAsia"/>
          <w:b/>
          <w:sz w:val="32"/>
          <w:szCs w:val="32"/>
        </w:rPr>
        <w:t xml:space="preserve">  </w:t>
      </w:r>
      <w:r w:rsidR="009A3671">
        <w:rPr>
          <w:rFonts w:hint="eastAsia"/>
          <w:b/>
          <w:sz w:val="32"/>
          <w:szCs w:val="32"/>
        </w:rPr>
        <w:t>日</w:t>
      </w:r>
    </w:p>
    <w:p w14:paraId="2ABE08A9" w14:textId="77777777" w:rsidR="00555D6A" w:rsidRDefault="00555D6A">
      <w:pPr>
        <w:jc w:val="center"/>
        <w:rPr>
          <w:sz w:val="32"/>
          <w:szCs w:val="32"/>
        </w:rPr>
      </w:pPr>
    </w:p>
    <w:p w14:paraId="575F069F" w14:textId="77777777" w:rsidR="00555D6A" w:rsidRDefault="00555D6A">
      <w:pPr>
        <w:jc w:val="center"/>
        <w:rPr>
          <w:sz w:val="24"/>
        </w:rPr>
      </w:pPr>
    </w:p>
    <w:p w14:paraId="738DE9AF" w14:textId="322C319F" w:rsidR="00555D6A" w:rsidRPr="008C48CA" w:rsidRDefault="0040348A">
      <w:pPr>
        <w:pStyle w:val="reader-word-layer"/>
        <w:shd w:val="clear" w:color="auto" w:fill="FFFFFF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固定资产</w:t>
      </w:r>
      <w:r w:rsidR="00787CFF">
        <w:rPr>
          <w:rFonts w:ascii="华文中宋" w:eastAsia="华文中宋" w:hAnsi="华文中宋" w:hint="eastAsia"/>
          <w:b/>
          <w:color w:val="000000"/>
          <w:sz w:val="44"/>
          <w:szCs w:val="44"/>
        </w:rPr>
        <w:t>自查</w:t>
      </w:r>
      <w:r w:rsidR="009A3671" w:rsidRPr="008C48CA">
        <w:rPr>
          <w:rFonts w:ascii="华文中宋" w:eastAsia="华文中宋" w:hAnsi="华文中宋" w:hint="eastAsia"/>
          <w:b/>
          <w:color w:val="000000"/>
          <w:sz w:val="44"/>
          <w:szCs w:val="44"/>
        </w:rPr>
        <w:t>工作</w:t>
      </w:r>
      <w:r w:rsidR="009A3671" w:rsidRPr="008C48CA">
        <w:rPr>
          <w:rFonts w:ascii="华文中宋" w:eastAsia="华文中宋" w:hAnsi="华文中宋"/>
          <w:b/>
          <w:color w:val="000000"/>
          <w:sz w:val="44"/>
          <w:szCs w:val="44"/>
        </w:rPr>
        <w:t>报告</w:t>
      </w:r>
      <w:r w:rsidR="00E04DD6" w:rsidRPr="0000542B">
        <w:rPr>
          <w:rFonts w:ascii="华文中宋" w:eastAsia="华文中宋" w:hAnsi="华文中宋" w:hint="eastAsia"/>
          <w:b/>
          <w:color w:val="FF0000"/>
          <w:sz w:val="44"/>
          <w:szCs w:val="44"/>
        </w:rPr>
        <w:t>（模板）</w:t>
      </w:r>
    </w:p>
    <w:p w14:paraId="264ADC4E" w14:textId="77777777" w:rsidR="006F141D" w:rsidRPr="0000542B" w:rsidRDefault="006F141D" w:rsidP="006F141D">
      <w:pPr>
        <w:spacing w:beforeLines="50" w:before="156"/>
        <w:ind w:firstLineChars="200" w:firstLine="600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根据****年度固定资产清查工作要求，我单位已按时完成固定资产清查</w:t>
      </w:r>
      <w:r w:rsidR="009A3671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，现将有关情况汇报如下：</w:t>
      </w:r>
    </w:p>
    <w:p w14:paraId="20F26E62" w14:textId="77777777" w:rsidR="00555D6A" w:rsidRPr="0000542B" w:rsidRDefault="0040348A" w:rsidP="0040348A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 w:rsidRPr="0000542B">
        <w:rPr>
          <w:rFonts w:ascii="黑体" w:eastAsia="黑体" w:hAnsi="黑体" w:cs="仿宋" w:hint="eastAsia"/>
          <w:color w:val="000000"/>
          <w:sz w:val="30"/>
          <w:szCs w:val="30"/>
        </w:rPr>
        <w:t>一、固定资产清查概况</w:t>
      </w:r>
    </w:p>
    <w:p w14:paraId="0F817B79" w14:textId="77777777" w:rsidR="0040348A" w:rsidRPr="0000542B" w:rsidRDefault="0040348A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截至</w:t>
      </w:r>
      <w:r w:rsidR="001617CB">
        <w:rPr>
          <w:rFonts w:asciiTheme="minorEastAsia" w:eastAsiaTheme="minorEastAsia" w:hAnsiTheme="minorEastAsia" w:cs="仿宋"/>
          <w:color w:val="000000"/>
          <w:sz w:val="30"/>
          <w:szCs w:val="30"/>
        </w:rPr>
        <w:t>2023</w:t>
      </w:r>
      <w:r w:rsidR="001617C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年1</w:t>
      </w:r>
      <w:r w:rsidR="001617CB">
        <w:rPr>
          <w:rFonts w:asciiTheme="minorEastAsia" w:eastAsiaTheme="minorEastAsia" w:hAnsiTheme="minorEastAsia" w:cs="仿宋"/>
          <w:color w:val="000000"/>
          <w:sz w:val="30"/>
          <w:szCs w:val="30"/>
        </w:rPr>
        <w:t>0</w:t>
      </w:r>
      <w:r w:rsidR="001617C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月3</w:t>
      </w:r>
      <w:r w:rsidR="001617CB">
        <w:rPr>
          <w:rFonts w:asciiTheme="minorEastAsia" w:eastAsiaTheme="minorEastAsia" w:hAnsiTheme="minorEastAsia" w:cs="仿宋"/>
          <w:color w:val="000000"/>
          <w:sz w:val="30"/>
          <w:szCs w:val="30"/>
        </w:rPr>
        <w:t>1</w:t>
      </w:r>
      <w:r w:rsidR="001617C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日（清查基准日）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，单位在账</w:t>
      </w:r>
      <w:r w:rsidR="00E04D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固定资产总计_</w:t>
      </w:r>
      <w:r w:rsidR="00E04DD6"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</w:t>
      </w:r>
      <w:r w:rsidR="00E04D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台套，账面原值总额_</w:t>
      </w:r>
      <w:r w:rsidR="00E04DD6"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___</w:t>
      </w:r>
      <w:r w:rsidR="00E04D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元，其中：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仪器设备_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__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台套，账面原值_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__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元；在账家具用具_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__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件，账面原值_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___</w:t>
      </w:r>
      <w:r w:rsidR="00EE3B3D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元（见附件）</w:t>
      </w:r>
      <w:r w:rsidR="004A51C4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。</w:t>
      </w:r>
    </w:p>
    <w:p w14:paraId="756A8A93" w14:textId="77777777" w:rsidR="00DF368E" w:rsidRPr="0000542B" w:rsidRDefault="00DF368E" w:rsidP="00DF368E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z w:val="30"/>
          <w:szCs w:val="30"/>
        </w:rPr>
        <w:t>二</w:t>
      </w:r>
      <w:r w:rsidRPr="0000542B">
        <w:rPr>
          <w:rFonts w:ascii="黑体" w:eastAsia="黑体" w:hAnsi="黑体" w:cs="仿宋" w:hint="eastAsia"/>
          <w:color w:val="000000"/>
          <w:sz w:val="30"/>
          <w:szCs w:val="30"/>
        </w:rPr>
        <w:t>、固定资产清查</w:t>
      </w:r>
      <w:r>
        <w:rPr>
          <w:rFonts w:ascii="黑体" w:eastAsia="黑体" w:hAnsi="黑体" w:cs="仿宋" w:hint="eastAsia"/>
          <w:color w:val="000000"/>
          <w:sz w:val="30"/>
          <w:szCs w:val="30"/>
        </w:rPr>
        <w:t>组织情况</w:t>
      </w:r>
    </w:p>
    <w:p w14:paraId="13531D65" w14:textId="77777777" w:rsidR="005F4EDB" w:rsidRDefault="00DF368E" w:rsidP="00DF368E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我单位</w:t>
      </w:r>
      <w:r w:rsidR="005F4ED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认真组织了固定资产清查工作，组织情况如下：</w:t>
      </w:r>
    </w:p>
    <w:p w14:paraId="769B660F" w14:textId="77777777" w:rsidR="00DF368E" w:rsidRPr="00DF368E" w:rsidRDefault="005F4EDB" w:rsidP="005F4EDB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（详述单位工作组织情况，如组织领导、阶段安排、工作情况等）</w:t>
      </w:r>
    </w:p>
    <w:p w14:paraId="42A73A65" w14:textId="77777777" w:rsidR="0040348A" w:rsidRPr="0000542B" w:rsidRDefault="005F4EDB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z w:val="30"/>
          <w:szCs w:val="30"/>
        </w:rPr>
        <w:t>三</w:t>
      </w:r>
      <w:r w:rsidR="0040348A" w:rsidRPr="0000542B">
        <w:rPr>
          <w:rFonts w:ascii="黑体" w:eastAsia="黑体" w:hAnsi="黑体" w:cs="仿宋" w:hint="eastAsia"/>
          <w:color w:val="000000"/>
          <w:sz w:val="30"/>
          <w:szCs w:val="30"/>
        </w:rPr>
        <w:t>、固定资产清查</w:t>
      </w:r>
      <w:r w:rsidR="00041C9F" w:rsidRPr="0000542B">
        <w:rPr>
          <w:rFonts w:ascii="黑体" w:eastAsia="黑体" w:hAnsi="黑体" w:cs="仿宋" w:hint="eastAsia"/>
          <w:color w:val="000000"/>
          <w:sz w:val="30"/>
          <w:szCs w:val="30"/>
        </w:rPr>
        <w:t>结果</w:t>
      </w:r>
    </w:p>
    <w:p w14:paraId="247812BA" w14:textId="77777777" w:rsidR="00041C9F" w:rsidRPr="0000542B" w:rsidRDefault="0040348A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经清查，单位固定资产</w:t>
      </w:r>
      <w:r w:rsidR="00041C9F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账实相符/账实不符。</w:t>
      </w:r>
    </w:p>
    <w:p w14:paraId="2D7341D6" w14:textId="77777777" w:rsidR="00041C9F" w:rsidRPr="0000542B" w:rsidRDefault="00041C9F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（一）在用固定资产使用状态、领用人、存放地址、图片等信息与账目</w:t>
      </w:r>
      <w:r w:rsidRPr="004A51C4">
        <w:rPr>
          <w:rFonts w:asciiTheme="minorEastAsia" w:eastAsiaTheme="minorEastAsia" w:hAnsiTheme="minorEastAsia" w:cs="仿宋" w:hint="eastAsia"/>
          <w:color w:val="000000"/>
          <w:sz w:val="30"/>
          <w:szCs w:val="30"/>
          <w:u w:val="single"/>
        </w:rPr>
        <w:t>相符/不符</w:t>
      </w:r>
      <w:r w:rsidR="003674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，资产标签</w:t>
      </w:r>
      <w:r w:rsidR="003674D6" w:rsidRPr="004A51C4">
        <w:rPr>
          <w:rFonts w:asciiTheme="minorEastAsia" w:eastAsiaTheme="minorEastAsia" w:hAnsiTheme="minorEastAsia" w:cs="仿宋" w:hint="eastAsia"/>
          <w:color w:val="000000"/>
          <w:sz w:val="30"/>
          <w:szCs w:val="30"/>
          <w:u w:val="single"/>
        </w:rPr>
        <w:t>粘贴完整/存在缺失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。不符</w:t>
      </w:r>
      <w:r w:rsid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情况及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原因如下：</w:t>
      </w:r>
    </w:p>
    <w:p w14:paraId="39B18788" w14:textId="77777777" w:rsidR="00041C9F" w:rsidRPr="0000542B" w:rsidRDefault="00041C9F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1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.</w:t>
      </w:r>
    </w:p>
    <w:p w14:paraId="6AA94F9C" w14:textId="77777777" w:rsidR="00041C9F" w:rsidRPr="0000542B" w:rsidRDefault="00041C9F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2.</w:t>
      </w:r>
    </w:p>
    <w:p w14:paraId="7C600064" w14:textId="77777777" w:rsidR="00041C9F" w:rsidRPr="0000542B" w:rsidRDefault="00041C9F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…</w:t>
      </w:r>
    </w:p>
    <w:p w14:paraId="09FBEBAD" w14:textId="77777777" w:rsidR="003674D6" w:rsidRPr="0000542B" w:rsidRDefault="00041C9F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（二）</w:t>
      </w:r>
      <w:r w:rsidR="003674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单位</w:t>
      </w:r>
      <w:r w:rsidR="003674D6" w:rsidRPr="004A51C4">
        <w:rPr>
          <w:rFonts w:asciiTheme="minorEastAsia" w:eastAsiaTheme="minorEastAsia" w:hAnsiTheme="minorEastAsia" w:cs="仿宋" w:hint="eastAsia"/>
          <w:color w:val="000000"/>
          <w:sz w:val="30"/>
          <w:szCs w:val="30"/>
          <w:u w:val="single"/>
        </w:rPr>
        <w:t>存在/不存在</w:t>
      </w:r>
      <w:r w:rsidR="003674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固定资产盘亏。盘亏情况</w:t>
      </w:r>
      <w:r w:rsid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及原因</w:t>
      </w:r>
      <w:r w:rsidR="003674D6"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如下：</w:t>
      </w:r>
    </w:p>
    <w:p w14:paraId="208CFC54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lastRenderedPageBreak/>
        <w:t>1.</w:t>
      </w:r>
    </w:p>
    <w:p w14:paraId="5BB8E9FF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2.</w:t>
      </w:r>
    </w:p>
    <w:p w14:paraId="5FF5C06A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…</w:t>
      </w:r>
    </w:p>
    <w:p w14:paraId="71E3881C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（三）单位</w:t>
      </w:r>
      <w:r w:rsidRPr="004A51C4">
        <w:rPr>
          <w:rFonts w:asciiTheme="minorEastAsia" w:eastAsiaTheme="minorEastAsia" w:hAnsiTheme="minorEastAsia" w:cs="仿宋" w:hint="eastAsia"/>
          <w:color w:val="000000"/>
          <w:sz w:val="30"/>
          <w:szCs w:val="30"/>
          <w:u w:val="single"/>
        </w:rPr>
        <w:t>存在/不存在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固定资产盘盈。盘盈情况</w:t>
      </w:r>
      <w:r w:rsid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及原因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如下：</w:t>
      </w:r>
    </w:p>
    <w:p w14:paraId="40E97FB3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1.</w:t>
      </w:r>
    </w:p>
    <w:p w14:paraId="58D4D4A9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2.</w:t>
      </w:r>
    </w:p>
    <w:p w14:paraId="77EF410A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…</w:t>
      </w:r>
    </w:p>
    <w:p w14:paraId="309F212F" w14:textId="77777777" w:rsidR="003674D6" w:rsidRDefault="005F4EDB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z w:val="30"/>
          <w:szCs w:val="30"/>
        </w:rPr>
        <w:t>四</w:t>
      </w:r>
      <w:r w:rsidR="003674D6" w:rsidRPr="0000542B">
        <w:rPr>
          <w:rFonts w:ascii="黑体" w:eastAsia="黑体" w:hAnsi="黑体" w:cs="仿宋" w:hint="eastAsia"/>
          <w:color w:val="000000"/>
          <w:sz w:val="30"/>
          <w:szCs w:val="30"/>
        </w:rPr>
        <w:t>、需要说明的重要事项</w:t>
      </w:r>
    </w:p>
    <w:p w14:paraId="63C8C7FC" w14:textId="77777777" w:rsidR="0000542B" w:rsidRPr="0000542B" w:rsidRDefault="0000542B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</w:p>
    <w:p w14:paraId="28AD0C6E" w14:textId="77777777" w:rsidR="003674D6" w:rsidRPr="0000542B" w:rsidRDefault="005F4EDB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z w:val="30"/>
          <w:szCs w:val="30"/>
        </w:rPr>
        <w:t>五</w:t>
      </w:r>
      <w:r w:rsidR="0000542B">
        <w:rPr>
          <w:rFonts w:ascii="黑体" w:eastAsia="黑体" w:hAnsi="黑体" w:cs="仿宋" w:hint="eastAsia"/>
          <w:color w:val="000000"/>
          <w:sz w:val="30"/>
          <w:szCs w:val="30"/>
        </w:rPr>
        <w:t>、</w:t>
      </w:r>
      <w:r w:rsidR="003674D6" w:rsidRPr="0000542B">
        <w:rPr>
          <w:rFonts w:ascii="黑体" w:eastAsia="黑体" w:hAnsi="黑体" w:cs="仿宋" w:hint="eastAsia"/>
          <w:color w:val="000000"/>
          <w:sz w:val="30"/>
          <w:szCs w:val="30"/>
        </w:rPr>
        <w:t>后续工作</w:t>
      </w:r>
      <w:r w:rsidR="0000542B">
        <w:rPr>
          <w:rFonts w:ascii="黑体" w:eastAsia="黑体" w:hAnsi="黑体" w:cs="仿宋" w:hint="eastAsia"/>
          <w:color w:val="000000"/>
          <w:sz w:val="30"/>
          <w:szCs w:val="30"/>
        </w:rPr>
        <w:t>计划及完成时间</w:t>
      </w:r>
    </w:p>
    <w:p w14:paraId="11C2916F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1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.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对账实不符的固定资产：</w:t>
      </w:r>
    </w:p>
    <w:p w14:paraId="70520F03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2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.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对盘亏的固定资产：</w:t>
      </w:r>
    </w:p>
    <w:p w14:paraId="1716CF11" w14:textId="77777777" w:rsidR="003674D6" w:rsidRPr="0000542B" w:rsidRDefault="003674D6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3</w:t>
      </w:r>
      <w:r w:rsidRPr="0000542B">
        <w:rPr>
          <w:rFonts w:asciiTheme="minorEastAsia" w:eastAsiaTheme="minorEastAsia" w:hAnsiTheme="minorEastAsia" w:cs="仿宋"/>
          <w:color w:val="000000"/>
          <w:sz w:val="30"/>
          <w:szCs w:val="30"/>
        </w:rPr>
        <w:t>.</w:t>
      </w:r>
      <w:r w:rsidRPr="0000542B">
        <w:rPr>
          <w:rFonts w:asciiTheme="minorEastAsia" w:eastAsiaTheme="minorEastAsia" w:hAnsiTheme="minorEastAsia" w:cs="仿宋" w:hint="eastAsia"/>
          <w:color w:val="000000"/>
          <w:sz w:val="30"/>
          <w:szCs w:val="30"/>
        </w:rPr>
        <w:t>对盘盈的固定资产：</w:t>
      </w:r>
    </w:p>
    <w:p w14:paraId="61128515" w14:textId="77777777" w:rsidR="00555D6A" w:rsidRPr="0000542B" w:rsidRDefault="005F4EDB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z w:val="30"/>
          <w:szCs w:val="30"/>
        </w:rPr>
        <w:t>六</w:t>
      </w:r>
      <w:r w:rsidR="009A3671" w:rsidRPr="0000542B">
        <w:rPr>
          <w:rFonts w:ascii="黑体" w:eastAsia="黑体" w:hAnsi="黑体" w:cs="仿宋" w:hint="eastAsia"/>
          <w:color w:val="000000"/>
          <w:sz w:val="30"/>
          <w:szCs w:val="30"/>
        </w:rPr>
        <w:t>、清查中发现的问题、原因分析及改进</w:t>
      </w:r>
      <w:r w:rsidR="0000542B">
        <w:rPr>
          <w:rFonts w:ascii="黑体" w:eastAsia="黑体" w:hAnsi="黑体" w:cs="仿宋" w:hint="eastAsia"/>
          <w:color w:val="000000"/>
          <w:sz w:val="30"/>
          <w:szCs w:val="30"/>
        </w:rPr>
        <w:t>建议或</w:t>
      </w:r>
      <w:r w:rsidR="009A3671" w:rsidRPr="0000542B">
        <w:rPr>
          <w:rFonts w:ascii="黑体" w:eastAsia="黑体" w:hAnsi="黑体" w:cs="仿宋" w:hint="eastAsia"/>
          <w:color w:val="000000"/>
          <w:sz w:val="30"/>
          <w:szCs w:val="30"/>
        </w:rPr>
        <w:t>措施</w:t>
      </w:r>
    </w:p>
    <w:p w14:paraId="1E886287" w14:textId="77777777" w:rsidR="00555D6A" w:rsidRPr="0000542B" w:rsidRDefault="00555D6A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</w:p>
    <w:p w14:paraId="71389E18" w14:textId="77777777" w:rsidR="00E408CE" w:rsidRPr="0000542B" w:rsidRDefault="00E408CE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</w:p>
    <w:p w14:paraId="241602BF" w14:textId="77777777" w:rsidR="00E408CE" w:rsidRPr="0000542B" w:rsidRDefault="00E408CE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</w:p>
    <w:p w14:paraId="7B740EF5" w14:textId="77777777" w:rsidR="00E408CE" w:rsidRPr="0000542B" w:rsidRDefault="00E408CE" w:rsidP="0040348A">
      <w:pPr>
        <w:pStyle w:val="reader-word-layer"/>
        <w:shd w:val="clear" w:color="auto" w:fill="FFFFFF"/>
        <w:spacing w:before="0" w:beforeAutospacing="0" w:after="0" w:afterAutospacing="0"/>
        <w:ind w:firstLineChars="200" w:firstLine="600"/>
        <w:jc w:val="both"/>
        <w:rPr>
          <w:rFonts w:asciiTheme="minorEastAsia" w:eastAsiaTheme="minorEastAsia" w:hAnsiTheme="minorEastAsia" w:cs="仿宋"/>
          <w:color w:val="000000"/>
          <w:sz w:val="30"/>
          <w:szCs w:val="30"/>
        </w:rPr>
      </w:pPr>
    </w:p>
    <w:p w14:paraId="2E6EC856" w14:textId="77777777" w:rsidR="00555D6A" w:rsidRDefault="00E408CE" w:rsidP="0000542B">
      <w:pPr>
        <w:spacing w:beforeLines="50" w:before="156"/>
        <w:rPr>
          <w:rFonts w:ascii="黑体" w:eastAsia="黑体" w:hAnsi="黑体" w:cs="仿宋"/>
          <w:color w:val="000000"/>
          <w:sz w:val="30"/>
          <w:szCs w:val="30"/>
        </w:rPr>
      </w:pPr>
      <w:r w:rsidRPr="0000542B">
        <w:rPr>
          <w:rFonts w:ascii="黑体" w:eastAsia="黑体" w:hAnsi="黑体" w:cs="仿宋" w:hint="eastAsia"/>
          <w:color w:val="000000"/>
          <w:sz w:val="30"/>
          <w:szCs w:val="30"/>
        </w:rPr>
        <w:t>六</w:t>
      </w:r>
      <w:r w:rsidR="009A3671" w:rsidRPr="0000542B">
        <w:rPr>
          <w:rFonts w:ascii="黑体" w:eastAsia="黑体" w:hAnsi="黑体" w:cs="仿宋" w:hint="eastAsia"/>
          <w:color w:val="000000"/>
          <w:sz w:val="30"/>
          <w:szCs w:val="30"/>
        </w:rPr>
        <w:t>、</w:t>
      </w:r>
      <w:r w:rsidR="0000542B">
        <w:rPr>
          <w:rFonts w:ascii="黑体" w:eastAsia="黑体" w:hAnsi="黑体" w:cs="仿宋" w:hint="eastAsia"/>
          <w:color w:val="000000"/>
          <w:sz w:val="30"/>
          <w:szCs w:val="30"/>
        </w:rPr>
        <w:t>附件</w:t>
      </w:r>
    </w:p>
    <w:p w14:paraId="6B08647B" w14:textId="77777777" w:rsidR="0000542B" w:rsidRPr="0000542B" w:rsidRDefault="0000542B" w:rsidP="0000542B">
      <w:pPr>
        <w:spacing w:beforeLines="50" w:before="156"/>
        <w:rPr>
          <w:rFonts w:ascii="宋体" w:hAnsi="宋体" w:cs="仿宋"/>
          <w:color w:val="000000"/>
          <w:sz w:val="30"/>
          <w:szCs w:val="30"/>
        </w:rPr>
      </w:pPr>
      <w:r w:rsidRPr="0000542B">
        <w:rPr>
          <w:rFonts w:ascii="宋体" w:hAnsi="宋体" w:cs="仿宋"/>
          <w:color w:val="000000"/>
          <w:sz w:val="30"/>
          <w:szCs w:val="30"/>
        </w:rPr>
        <w:tab/>
        <w:t>1.</w:t>
      </w:r>
      <w:r w:rsidRPr="0000542B">
        <w:rPr>
          <w:rFonts w:ascii="宋体" w:hAnsi="宋体" w:cs="仿宋" w:hint="eastAsia"/>
          <w:color w:val="000000"/>
          <w:sz w:val="30"/>
          <w:szCs w:val="30"/>
        </w:rPr>
        <w:t>固定资产清查盘点汇总表</w:t>
      </w:r>
    </w:p>
    <w:p w14:paraId="3C03A956" w14:textId="77777777" w:rsidR="0000542B" w:rsidRDefault="0000542B" w:rsidP="0000542B">
      <w:pPr>
        <w:spacing w:beforeLines="50" w:before="156"/>
        <w:rPr>
          <w:rFonts w:ascii="宋体" w:hAnsi="宋体" w:cs="仿宋"/>
          <w:color w:val="000000"/>
          <w:sz w:val="30"/>
          <w:szCs w:val="30"/>
        </w:rPr>
      </w:pPr>
      <w:r w:rsidRPr="0000542B">
        <w:rPr>
          <w:rFonts w:ascii="宋体" w:hAnsi="宋体" w:cs="仿宋"/>
          <w:color w:val="000000"/>
          <w:sz w:val="30"/>
          <w:szCs w:val="30"/>
        </w:rPr>
        <w:lastRenderedPageBreak/>
        <w:tab/>
        <w:t>2.</w:t>
      </w:r>
      <w:r w:rsidR="00B15A7B">
        <w:rPr>
          <w:rFonts w:ascii="宋体" w:hAnsi="宋体" w:cs="仿宋" w:hint="eastAsia"/>
          <w:color w:val="000000"/>
          <w:sz w:val="30"/>
          <w:szCs w:val="30"/>
        </w:rPr>
        <w:t>固定资产盘亏明细表</w:t>
      </w:r>
    </w:p>
    <w:p w14:paraId="73841C62" w14:textId="77777777" w:rsidR="00B15A7B" w:rsidRPr="00B15A7B" w:rsidRDefault="00B15A7B" w:rsidP="0000542B">
      <w:pPr>
        <w:spacing w:beforeLines="50" w:before="156"/>
        <w:rPr>
          <w:rFonts w:ascii="宋体" w:hAnsi="宋体" w:cs="仿宋"/>
          <w:color w:val="FF0000"/>
          <w:sz w:val="30"/>
          <w:szCs w:val="30"/>
        </w:rPr>
      </w:pPr>
      <w:r>
        <w:rPr>
          <w:rFonts w:ascii="宋体" w:hAnsi="宋体" w:cs="仿宋"/>
          <w:color w:val="000000"/>
          <w:sz w:val="30"/>
          <w:szCs w:val="30"/>
        </w:rPr>
        <w:tab/>
        <w:t>3.</w:t>
      </w:r>
      <w:r>
        <w:rPr>
          <w:rFonts w:ascii="宋体" w:hAnsi="宋体" w:cs="仿宋" w:hint="eastAsia"/>
          <w:color w:val="000000"/>
          <w:sz w:val="30"/>
          <w:szCs w:val="30"/>
        </w:rPr>
        <w:t>固定资产盘盈明细表</w:t>
      </w:r>
    </w:p>
    <w:p w14:paraId="2E41DB22" w14:textId="77777777" w:rsidR="00B15A7B" w:rsidRPr="0000542B" w:rsidRDefault="00B15A7B" w:rsidP="0000542B">
      <w:pPr>
        <w:spacing w:beforeLines="50" w:before="156"/>
        <w:rPr>
          <w:rFonts w:ascii="宋体" w:hAnsi="宋体" w:cs="仿宋"/>
          <w:color w:val="000000"/>
          <w:sz w:val="30"/>
          <w:szCs w:val="30"/>
        </w:rPr>
      </w:pPr>
      <w:r>
        <w:rPr>
          <w:rFonts w:ascii="宋体" w:hAnsi="宋体" w:cs="仿宋"/>
          <w:color w:val="000000"/>
          <w:sz w:val="30"/>
          <w:szCs w:val="30"/>
        </w:rPr>
        <w:tab/>
        <w:t>4.</w:t>
      </w:r>
      <w:r>
        <w:rPr>
          <w:rFonts w:ascii="宋体" w:hAnsi="宋体" w:cs="仿宋" w:hint="eastAsia"/>
          <w:color w:val="000000"/>
          <w:sz w:val="30"/>
          <w:szCs w:val="30"/>
        </w:rPr>
        <w:t>固定资产盘亏盘盈备查材料</w:t>
      </w:r>
    </w:p>
    <w:p w14:paraId="2F8060D3" w14:textId="77777777" w:rsidR="0000542B" w:rsidRDefault="0000542B" w:rsidP="0040348A">
      <w:pPr>
        <w:ind w:firstLineChars="200" w:firstLine="480"/>
        <w:rPr>
          <w:rFonts w:asciiTheme="minorEastAsia" w:eastAsiaTheme="minorEastAsia" w:hAnsiTheme="minorEastAsia" w:cs="仿宋"/>
          <w:color w:val="FF0000"/>
          <w:sz w:val="24"/>
        </w:rPr>
      </w:pPr>
    </w:p>
    <w:p w14:paraId="6B0F3E57" w14:textId="77777777" w:rsidR="0000542B" w:rsidRDefault="0000542B" w:rsidP="0040348A">
      <w:pPr>
        <w:ind w:firstLineChars="200" w:firstLine="480"/>
        <w:rPr>
          <w:rFonts w:asciiTheme="minorEastAsia" w:eastAsiaTheme="minorEastAsia" w:hAnsiTheme="minorEastAsia" w:cs="仿宋"/>
          <w:color w:val="FF0000"/>
          <w:sz w:val="24"/>
        </w:rPr>
      </w:pPr>
    </w:p>
    <w:p w14:paraId="42D77895" w14:textId="77777777" w:rsidR="0000542B" w:rsidRDefault="0000542B" w:rsidP="0040348A">
      <w:pPr>
        <w:ind w:firstLineChars="200" w:firstLine="480"/>
        <w:rPr>
          <w:rFonts w:asciiTheme="minorEastAsia" w:eastAsiaTheme="minorEastAsia" w:hAnsiTheme="minorEastAsia" w:cs="仿宋"/>
          <w:color w:val="FF0000"/>
          <w:sz w:val="24"/>
        </w:rPr>
      </w:pPr>
    </w:p>
    <w:p w14:paraId="5F39B209" w14:textId="77777777" w:rsidR="00555D6A" w:rsidRPr="0000542B" w:rsidRDefault="006F141D" w:rsidP="0040348A">
      <w:pPr>
        <w:ind w:firstLineChars="200" w:firstLine="600"/>
        <w:rPr>
          <w:rFonts w:asciiTheme="minorEastAsia" w:eastAsiaTheme="minorEastAsia" w:hAnsiTheme="minorEastAsia" w:cs="仿宋"/>
          <w:color w:val="FF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FF0000"/>
          <w:sz w:val="30"/>
          <w:szCs w:val="30"/>
        </w:rPr>
        <w:t>固定资产盘亏申报所需要准备的材料：</w:t>
      </w:r>
      <w:hyperlink r:id="rId9" w:history="1">
        <w:r w:rsidRPr="0000542B">
          <w:rPr>
            <w:rStyle w:val="aa"/>
            <w:rFonts w:asciiTheme="minorEastAsia" w:eastAsiaTheme="minorEastAsia" w:hAnsiTheme="minorEastAsia" w:cs="仿宋"/>
            <w:color w:val="FF0000"/>
            <w:sz w:val="30"/>
            <w:szCs w:val="30"/>
          </w:rPr>
          <w:t>http://zcc.hitwh.edu.cn/2019/0910/c2728a111641/page.htm</w:t>
        </w:r>
      </w:hyperlink>
    </w:p>
    <w:p w14:paraId="436FEF2B" w14:textId="77777777" w:rsidR="006F141D" w:rsidRPr="0000542B" w:rsidRDefault="009A3671" w:rsidP="0040348A">
      <w:pPr>
        <w:ind w:firstLineChars="200" w:firstLine="600"/>
        <w:rPr>
          <w:rFonts w:asciiTheme="minorEastAsia" w:eastAsiaTheme="minorEastAsia" w:hAnsiTheme="minorEastAsia" w:cs="仿宋"/>
          <w:color w:val="FF0000"/>
          <w:sz w:val="30"/>
          <w:szCs w:val="30"/>
        </w:rPr>
      </w:pPr>
      <w:r w:rsidRPr="0000542B">
        <w:rPr>
          <w:rFonts w:asciiTheme="minorEastAsia" w:eastAsiaTheme="minorEastAsia" w:hAnsiTheme="minorEastAsia" w:cs="仿宋" w:hint="eastAsia"/>
          <w:color w:val="FF0000"/>
          <w:sz w:val="30"/>
          <w:szCs w:val="30"/>
        </w:rPr>
        <w:t>固定资产盘盈需提供：盘盈情况说明，盘盈价值确定依据（同类资产的市场价格、类似资产的购买合同、发票等）</w:t>
      </w:r>
    </w:p>
    <w:p w14:paraId="38370DAD" w14:textId="77777777" w:rsidR="00555D6A" w:rsidRDefault="0000542B">
      <w:pPr>
        <w:ind w:firstLineChars="100" w:firstLine="32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（模板中红字请删除</w:t>
      </w:r>
      <w:r w:rsidR="004A51C4">
        <w:rPr>
          <w:rFonts w:hint="eastAsia"/>
          <w:color w:val="FF0000"/>
          <w:sz w:val="32"/>
          <w:szCs w:val="32"/>
        </w:rPr>
        <w:t>，下划线处请选填，并根据填写实际情况补充后续说明</w:t>
      </w:r>
      <w:r>
        <w:rPr>
          <w:rFonts w:hint="eastAsia"/>
          <w:color w:val="FF0000"/>
          <w:sz w:val="32"/>
          <w:szCs w:val="32"/>
        </w:rPr>
        <w:t>）</w:t>
      </w:r>
    </w:p>
    <w:sectPr w:rsidR="0055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F284" w14:textId="77777777" w:rsidR="00CC175F" w:rsidRDefault="00CC175F" w:rsidP="00787CFF">
      <w:r>
        <w:separator/>
      </w:r>
    </w:p>
  </w:endnote>
  <w:endnote w:type="continuationSeparator" w:id="0">
    <w:p w14:paraId="4C6531A1" w14:textId="77777777" w:rsidR="00CC175F" w:rsidRDefault="00CC175F" w:rsidP="0078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9BEB" w14:textId="77777777" w:rsidR="00CC175F" w:rsidRDefault="00CC175F" w:rsidP="00787CFF">
      <w:r>
        <w:separator/>
      </w:r>
    </w:p>
  </w:footnote>
  <w:footnote w:type="continuationSeparator" w:id="0">
    <w:p w14:paraId="61A130F9" w14:textId="77777777" w:rsidR="00CC175F" w:rsidRDefault="00CC175F" w:rsidP="0078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56D46"/>
    <w:multiLevelType w:val="singleLevel"/>
    <w:tmpl w:val="57356D46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57356FD1"/>
    <w:multiLevelType w:val="singleLevel"/>
    <w:tmpl w:val="57356FD1"/>
    <w:lvl w:ilvl="0">
      <w:start w:val="1"/>
      <w:numFmt w:val="chineseCounting"/>
      <w:suff w:val="nothing"/>
      <w:lvlText w:val="（%1）"/>
      <w:lvlJc w:val="left"/>
    </w:lvl>
  </w:abstractNum>
  <w:num w:numId="1" w16cid:durableId="2029721874">
    <w:abstractNumId w:val="0"/>
  </w:num>
  <w:num w:numId="2" w16cid:durableId="10249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1D"/>
    <w:rsid w:val="0000542B"/>
    <w:rsid w:val="000203D8"/>
    <w:rsid w:val="00041C9F"/>
    <w:rsid w:val="000E7D9E"/>
    <w:rsid w:val="001366AA"/>
    <w:rsid w:val="0015237A"/>
    <w:rsid w:val="001617CB"/>
    <w:rsid w:val="001E7084"/>
    <w:rsid w:val="002C4CCE"/>
    <w:rsid w:val="003034F6"/>
    <w:rsid w:val="003674D6"/>
    <w:rsid w:val="003B311E"/>
    <w:rsid w:val="0040348A"/>
    <w:rsid w:val="004058E9"/>
    <w:rsid w:val="004A51C4"/>
    <w:rsid w:val="004C7E39"/>
    <w:rsid w:val="004E3CAC"/>
    <w:rsid w:val="00555D6A"/>
    <w:rsid w:val="005D1579"/>
    <w:rsid w:val="005F4EDB"/>
    <w:rsid w:val="00630508"/>
    <w:rsid w:val="006F141D"/>
    <w:rsid w:val="00711BE9"/>
    <w:rsid w:val="0078600B"/>
    <w:rsid w:val="00787CFF"/>
    <w:rsid w:val="00795776"/>
    <w:rsid w:val="00801C18"/>
    <w:rsid w:val="00816136"/>
    <w:rsid w:val="00823E18"/>
    <w:rsid w:val="00842D2D"/>
    <w:rsid w:val="00894ED8"/>
    <w:rsid w:val="008C48CA"/>
    <w:rsid w:val="009239C4"/>
    <w:rsid w:val="0094705C"/>
    <w:rsid w:val="009A3671"/>
    <w:rsid w:val="00A3475C"/>
    <w:rsid w:val="00AD1658"/>
    <w:rsid w:val="00AE3CB0"/>
    <w:rsid w:val="00B15A7B"/>
    <w:rsid w:val="00B3758B"/>
    <w:rsid w:val="00B876DE"/>
    <w:rsid w:val="00C2201D"/>
    <w:rsid w:val="00C42D15"/>
    <w:rsid w:val="00C64AEF"/>
    <w:rsid w:val="00C67638"/>
    <w:rsid w:val="00CA4DC5"/>
    <w:rsid w:val="00CB0637"/>
    <w:rsid w:val="00CC175F"/>
    <w:rsid w:val="00CC2583"/>
    <w:rsid w:val="00D027CC"/>
    <w:rsid w:val="00D13F35"/>
    <w:rsid w:val="00D760B5"/>
    <w:rsid w:val="00DD2A0C"/>
    <w:rsid w:val="00DF368E"/>
    <w:rsid w:val="00E04DD6"/>
    <w:rsid w:val="00E408CE"/>
    <w:rsid w:val="00EB6F95"/>
    <w:rsid w:val="00EE3B3D"/>
    <w:rsid w:val="00EF4E45"/>
    <w:rsid w:val="00FE4961"/>
    <w:rsid w:val="2C3C489F"/>
    <w:rsid w:val="43567EE3"/>
    <w:rsid w:val="463D0A05"/>
    <w:rsid w:val="4685122D"/>
    <w:rsid w:val="4E111F51"/>
    <w:rsid w:val="5138269F"/>
    <w:rsid w:val="51BD1A90"/>
    <w:rsid w:val="5F660C5A"/>
    <w:rsid w:val="5FAD01CD"/>
    <w:rsid w:val="64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1B8F"/>
  <w15:docId w15:val="{54585805-DCDE-41A6-B24A-B554FB64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unhideWhenUsed/>
    <w:rsid w:val="004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F1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cc.hitwh.edu.cn/2019/0910/c2728a111641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0214A5-A4F6-4CDD-943B-CA7515427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</dc:creator>
  <cp:lastModifiedBy>小白兔</cp:lastModifiedBy>
  <cp:revision>3</cp:revision>
  <cp:lastPrinted>2020-11-10T09:17:00Z</cp:lastPrinted>
  <dcterms:created xsi:type="dcterms:W3CDTF">2023-11-01T08:05:00Z</dcterms:created>
  <dcterms:modified xsi:type="dcterms:W3CDTF">2023-11-08T02:56:00Z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