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E4E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6 </w:t>
      </w:r>
    </w:p>
    <w:p w14:paraId="6DEA655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2025年国家公派出国留学项目检索网址：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简体" w:cs="Times New Roman"/>
          <w:sz w:val="32"/>
          <w:szCs w:val="32"/>
        </w:rPr>
        <w:instrText xml:space="preserve"> HYPERLINK "https://bg.csc.edu.cn/FirstPage.aspx" </w:instrText>
      </w:r>
      <w:r>
        <w:rPr>
          <w:rFonts w:hint="default" w:ascii="Times New Roman" w:hAnsi="Times New Roman" w:eastAsia="方正仿宋简体" w:cs="Times New Roman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</w:rPr>
        <w:t>https://bg.csc.edu.cn/FirstPage.aspx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，检索方式如下，供参考：</w:t>
      </w:r>
    </w:p>
    <w:p w14:paraId="48AB47F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1、选择“留学国别”或“选派类别”，教师涉及的留学身份一般包括“高级研究学者”、“访问学者”、“博士后”等；</w:t>
      </w:r>
    </w:p>
    <w:p w14:paraId="6C9C4EE1">
      <w:r>
        <w:drawing>
          <wp:inline distT="0" distB="0" distL="0" distR="0">
            <wp:extent cx="4933950" cy="29508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8258" cy="296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3C8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2、以“博士后”身份为例，点击检索后，可查看相应项目列表，点击每个项目对应的派出渠道，可查看相关项目指南、工作流程等详细信息。</w:t>
      </w:r>
      <w:bookmarkStart w:id="0" w:name="_GoBack"/>
      <w:bookmarkEnd w:id="0"/>
    </w:p>
    <w:p w14:paraId="2AF1A9B5">
      <w:r>
        <w:drawing>
          <wp:inline distT="0" distB="0" distL="0" distR="0">
            <wp:extent cx="4994275" cy="318071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5214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NTJiZjgyODY0NDhhNGUwNWVjYTdhNjYzMjI3M2MifQ=="/>
  </w:docVars>
  <w:rsids>
    <w:rsidRoot w:val="009E77FE"/>
    <w:rsid w:val="000D055E"/>
    <w:rsid w:val="00163B4B"/>
    <w:rsid w:val="00343569"/>
    <w:rsid w:val="003D3BE2"/>
    <w:rsid w:val="00697826"/>
    <w:rsid w:val="006F55D0"/>
    <w:rsid w:val="00916742"/>
    <w:rsid w:val="009A6A8B"/>
    <w:rsid w:val="009D2E68"/>
    <w:rsid w:val="009E77FE"/>
    <w:rsid w:val="00CB1789"/>
    <w:rsid w:val="00EB4D43"/>
    <w:rsid w:val="22507BC3"/>
    <w:rsid w:val="2FC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189</Characters>
  <Lines>1</Lines>
  <Paragraphs>1</Paragraphs>
  <TotalTime>1</TotalTime>
  <ScaleCrop>false</ScaleCrop>
  <LinksUpToDate>false</LinksUpToDate>
  <CharactersWithSpaces>190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2025-03-05T08:56:00Z</dcterms:created>
  <dc:creator>梁</dc:creator>
  <cp:lastModifiedBy>ydz</cp:lastModifiedBy>
  <cp:lastPrinted>2025-03-06T01:02:00Z</cp:lastPrinted>
  <dcterms:modified xsi:type="dcterms:W3CDTF">2025-03-09T08:05:01Z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035F3F5472A74C0380B81AA738E2B532_12</vt:lpwstr>
  </property>
</Properties>
</file>