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outlineLvl w:val="0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男B700元</w:t>
      </w:r>
    </w:p>
    <w:p>
      <w:pPr>
        <w:spacing w:line="440" w:lineRule="exact"/>
        <w:ind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一般检查：血压、身高、体重、体重指数</w:t>
      </w:r>
    </w:p>
    <w:p>
      <w:pPr>
        <w:spacing w:line="440" w:lineRule="exact"/>
        <w:ind w:left="1536" w:leftChars="65" w:hanging="1400" w:hangingChars="5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化验检查：肝功</w:t>
      </w:r>
      <w:r>
        <w:rPr>
          <w:rFonts w:hint="eastAsia" w:ascii="宋体" w:hAnsi="宋体"/>
          <w:sz w:val="28"/>
          <w:szCs w:val="28"/>
          <w:lang w:val="en-US" w:eastAsia="zh-CN"/>
        </w:rPr>
        <w:t>十项</w:t>
      </w:r>
      <w:r>
        <w:rPr>
          <w:rFonts w:hint="eastAsia" w:ascii="宋体" w:hAnsi="宋体"/>
          <w:sz w:val="28"/>
          <w:szCs w:val="28"/>
        </w:rPr>
        <w:t>、血脂四项、肾功三项、葡萄糖、血钾、血常规、</w:t>
      </w:r>
      <w:r>
        <w:rPr>
          <w:rFonts w:hint="eastAsia" w:ascii="宋体" w:hAnsi="宋体"/>
          <w:sz w:val="28"/>
          <w:szCs w:val="28"/>
          <w:lang w:eastAsia="zh-CN"/>
        </w:rPr>
        <w:t>前列腺特异性抗原</w:t>
      </w:r>
      <w:r>
        <w:rPr>
          <w:rFonts w:hint="eastAsia" w:ascii="宋体" w:hAnsi="宋体"/>
          <w:sz w:val="28"/>
          <w:szCs w:val="28"/>
          <w:lang w:val="en-US" w:eastAsia="zh-CN"/>
        </w:rPr>
        <w:t>PSA、癌胚抗原、尿常规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彩超检查：肝、胆、胰、脾、肾、前列腺、甲状腺、输尿管、膀胱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12导心电图       </w:t>
      </w:r>
    </w:p>
    <w:p>
      <w:pPr>
        <w:spacing w:line="440" w:lineRule="exact"/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胸部64排螺旋CT平扫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内科诊查、外科诊查、眼科诊查、口腔科诊查、耳鼻喉诊查 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营养早餐     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终检结论及健康建议</w:t>
      </w:r>
    </w:p>
    <w:p>
      <w:pPr>
        <w:spacing w:line="440" w:lineRule="exact"/>
        <w:outlineLvl w:val="0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男D800元</w:t>
      </w:r>
    </w:p>
    <w:p>
      <w:pPr>
        <w:spacing w:line="440" w:lineRule="exact"/>
        <w:ind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一般检查：血压、身高、体重、体重指数</w:t>
      </w:r>
    </w:p>
    <w:p>
      <w:pPr>
        <w:spacing w:line="440" w:lineRule="exact"/>
        <w:ind w:left="1536" w:leftChars="65" w:hanging="1400" w:hangingChars="5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化验检查：肝功</w:t>
      </w:r>
      <w:r>
        <w:rPr>
          <w:rFonts w:hint="eastAsia" w:ascii="宋体" w:hAnsi="宋体"/>
          <w:sz w:val="28"/>
          <w:szCs w:val="28"/>
          <w:lang w:val="en-US" w:eastAsia="zh-CN"/>
        </w:rPr>
        <w:t>十项</w:t>
      </w:r>
      <w:r>
        <w:rPr>
          <w:rFonts w:hint="eastAsia" w:ascii="宋体" w:hAnsi="宋体"/>
          <w:sz w:val="28"/>
          <w:szCs w:val="28"/>
        </w:rPr>
        <w:t>、血脂四项、肾功三项、葡萄糖、血钾、血常规、</w:t>
      </w:r>
      <w:r>
        <w:rPr>
          <w:rFonts w:hint="eastAsia" w:ascii="宋体" w:hAnsi="宋体"/>
          <w:sz w:val="28"/>
          <w:szCs w:val="28"/>
          <w:lang w:eastAsia="zh-CN"/>
        </w:rPr>
        <w:t>癌胚抗原、前列腺特异性抗原</w:t>
      </w:r>
      <w:r>
        <w:rPr>
          <w:rFonts w:hint="eastAsia" w:ascii="宋体" w:hAnsi="宋体"/>
          <w:sz w:val="28"/>
          <w:szCs w:val="28"/>
          <w:lang w:val="en-US" w:eastAsia="zh-CN"/>
        </w:rPr>
        <w:t>PSA、、肌酸激酶、钙</w:t>
      </w:r>
    </w:p>
    <w:p>
      <w:pPr>
        <w:spacing w:line="440" w:lineRule="exact"/>
        <w:ind w:firstLine="140" w:firstLineChars="5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彩超检查：肝、胆、胰、脾、肾、前列腺、甲状腺、输尿管、膀胱</w:t>
      </w:r>
      <w:r>
        <w:rPr>
          <w:rFonts w:hint="eastAsia" w:ascii="宋体" w:hAnsi="宋体"/>
          <w:sz w:val="28"/>
          <w:szCs w:val="28"/>
          <w:lang w:eastAsia="zh-CN"/>
        </w:rPr>
        <w:t>、颈部血管彩超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12导心电图       </w:t>
      </w:r>
    </w:p>
    <w:p>
      <w:pPr>
        <w:spacing w:line="440" w:lineRule="exact"/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胸部64排螺旋CT平扫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内科诊查、外科诊查、眼科诊查、口腔科诊查、耳鼻喉诊查 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营养早餐     </w:t>
      </w:r>
    </w:p>
    <w:p>
      <w:pPr>
        <w:spacing w:line="440" w:lineRule="exact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终检结论及健康建议</w:t>
      </w:r>
    </w:p>
    <w:p>
      <w:pPr>
        <w:spacing w:line="440" w:lineRule="exact"/>
        <w:outlineLvl w:val="0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男F900元</w:t>
      </w:r>
    </w:p>
    <w:p>
      <w:pPr>
        <w:spacing w:line="440" w:lineRule="exact"/>
        <w:ind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一般检查：血压、身高、体重、体重指数</w:t>
      </w:r>
    </w:p>
    <w:p>
      <w:pPr>
        <w:spacing w:line="440" w:lineRule="exact"/>
        <w:ind w:left="1536" w:leftChars="65" w:hanging="1400" w:hangingChars="5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化验检查：肝功</w:t>
      </w:r>
      <w:r>
        <w:rPr>
          <w:rFonts w:hint="eastAsia" w:ascii="宋体" w:hAnsi="宋体"/>
          <w:sz w:val="28"/>
          <w:szCs w:val="28"/>
          <w:lang w:val="en-US" w:eastAsia="zh-CN"/>
        </w:rPr>
        <w:t>十项</w:t>
      </w:r>
      <w:r>
        <w:rPr>
          <w:rFonts w:hint="eastAsia" w:ascii="宋体" w:hAnsi="宋体"/>
          <w:sz w:val="28"/>
          <w:szCs w:val="28"/>
        </w:rPr>
        <w:t>、血脂四项、肾功三项、葡萄糖、血钾、血常规、</w:t>
      </w:r>
      <w:r>
        <w:rPr>
          <w:rFonts w:hint="eastAsia" w:ascii="宋体" w:hAnsi="宋体"/>
          <w:sz w:val="28"/>
          <w:szCs w:val="28"/>
          <w:lang w:eastAsia="zh-CN"/>
        </w:rPr>
        <w:t>癌胚抗原、前列腺特异性抗原</w:t>
      </w:r>
      <w:r>
        <w:rPr>
          <w:rFonts w:hint="eastAsia" w:ascii="宋体" w:hAnsi="宋体"/>
          <w:sz w:val="28"/>
          <w:szCs w:val="28"/>
          <w:lang w:val="en-US" w:eastAsia="zh-CN"/>
        </w:rPr>
        <w:t>PSA、磷、尿液分析</w:t>
      </w:r>
    </w:p>
    <w:p>
      <w:pPr>
        <w:spacing w:line="440" w:lineRule="exact"/>
        <w:ind w:firstLine="140" w:firstLineChars="50"/>
        <w:rPr>
          <w:rFonts w:hint="default" w:ascii="宋体" w:hAnsi="宋体" w:eastAsia="宋体"/>
          <w:sz w:val="28"/>
          <w:szCs w:val="28"/>
          <w:lang w:val="en-US" w:eastAsia="zh-CN"/>
        </w:rPr>
      </w:pPr>
      <w:r>
        <w:rPr>
          <w:rFonts w:hint="eastAsia" w:ascii="宋体" w:hAnsi="宋体"/>
          <w:sz w:val="28"/>
          <w:szCs w:val="28"/>
        </w:rPr>
        <w:t>彩超检查：肝、胆、胰、脾、肾、前列腺、甲状腺、输尿管、膀胱</w:t>
      </w:r>
      <w:r>
        <w:rPr>
          <w:rFonts w:hint="eastAsia" w:ascii="宋体" w:hAnsi="宋体"/>
          <w:sz w:val="28"/>
          <w:szCs w:val="28"/>
          <w:lang w:eastAsia="zh-CN"/>
        </w:rPr>
        <w:t>、</w:t>
      </w:r>
      <w:r>
        <w:rPr>
          <w:rFonts w:hint="eastAsia" w:ascii="宋体" w:hAnsi="宋体"/>
          <w:sz w:val="28"/>
          <w:szCs w:val="28"/>
          <w:lang w:val="en-US" w:eastAsia="zh-CN"/>
        </w:rPr>
        <w:t>颈颅血管彩超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12导心电图       </w:t>
      </w:r>
    </w:p>
    <w:p>
      <w:pPr>
        <w:spacing w:line="440" w:lineRule="exact"/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胸部64排螺旋CT平扫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内科诊查、外科诊查、眼科诊查、口腔科诊查、耳鼻喉诊查 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营养早餐     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终检结论及健康建议</w:t>
      </w:r>
    </w:p>
    <w:p>
      <w:pPr>
        <w:spacing w:line="440" w:lineRule="exact"/>
        <w:outlineLvl w:val="0"/>
        <w:rPr>
          <w:rFonts w:hint="eastAsia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女未婚A:800元</w:t>
      </w:r>
    </w:p>
    <w:p>
      <w:pPr>
        <w:spacing w:line="440" w:lineRule="exact"/>
        <w:outlineLvl w:val="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一般检查：血压、身高、体重、体重指数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化验检查：肝功</w:t>
      </w:r>
      <w:r>
        <w:rPr>
          <w:rFonts w:hint="eastAsia" w:ascii="宋体" w:hAnsi="宋体"/>
          <w:sz w:val="28"/>
          <w:szCs w:val="28"/>
          <w:lang w:val="en-US" w:eastAsia="zh-CN"/>
        </w:rPr>
        <w:t>十项</w:t>
      </w:r>
      <w:r>
        <w:rPr>
          <w:rFonts w:hint="eastAsia" w:ascii="宋体" w:hAnsi="宋体"/>
          <w:sz w:val="28"/>
          <w:szCs w:val="28"/>
        </w:rPr>
        <w:t>、血脂四项、肾功三项、葡萄糖、血钾、血常规、</w:t>
      </w:r>
      <w:r>
        <w:rPr>
          <w:rFonts w:hint="eastAsia" w:ascii="宋体" w:hAnsi="宋体"/>
          <w:sz w:val="28"/>
          <w:szCs w:val="28"/>
          <w:lang w:eastAsia="zh-CN"/>
        </w:rPr>
        <w:t>癌胚抗原、</w:t>
      </w:r>
      <w:r>
        <w:rPr>
          <w:rFonts w:hint="eastAsia" w:ascii="宋体" w:hAnsi="宋体"/>
          <w:sz w:val="28"/>
          <w:szCs w:val="28"/>
          <w:lang w:val="en-US" w:eastAsia="zh-CN"/>
        </w:rPr>
        <w:t>HE4（人附睾蛋白）血沉、</w:t>
      </w:r>
      <w:r>
        <w:rPr>
          <w:rFonts w:hint="eastAsia" w:ascii="宋体" w:hAnsi="宋体"/>
          <w:sz w:val="28"/>
          <w:szCs w:val="28"/>
        </w:rPr>
        <w:t>尿液分析</w:t>
      </w:r>
    </w:p>
    <w:p>
      <w:pPr>
        <w:spacing w:line="440" w:lineRule="exac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彩超检查：肝、胆、胰、脾、肾、子宫附件、甲状腺、输尿管、膀胱</w:t>
      </w:r>
      <w:r>
        <w:rPr>
          <w:rFonts w:hint="eastAsia" w:ascii="宋体" w:hAnsi="宋体"/>
          <w:sz w:val="28"/>
          <w:szCs w:val="28"/>
          <w:lang w:eastAsia="zh-CN"/>
        </w:rPr>
        <w:t>、颅内段血管彩超、乳腺彩超及周围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12导心电图       </w: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胸部正侧位片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内科诊查、外科诊查、眼科诊查、口腔科诊查、耳鼻喉诊查 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营养早餐     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终检结论及健康建议</w:t>
      </w:r>
    </w:p>
    <w:p>
      <w:pPr>
        <w:spacing w:line="440" w:lineRule="exact"/>
        <w:outlineLvl w:val="0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女已婚B：800元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一般检查：血压、身高、体重、体重指数</w:t>
      </w:r>
    </w:p>
    <w:p>
      <w:pPr>
        <w:spacing w:line="440" w:lineRule="exact"/>
        <w:ind w:left="1536" w:leftChars="65" w:hanging="1400" w:hangingChars="5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化验检查：肝功</w:t>
      </w:r>
      <w:r>
        <w:rPr>
          <w:rFonts w:hint="eastAsia" w:ascii="宋体" w:hAnsi="宋体"/>
          <w:sz w:val="28"/>
          <w:szCs w:val="28"/>
          <w:lang w:val="en-US" w:eastAsia="zh-CN"/>
        </w:rPr>
        <w:t>十项</w:t>
      </w:r>
      <w:r>
        <w:rPr>
          <w:rFonts w:hint="eastAsia" w:ascii="宋体" w:hAnsi="宋体"/>
          <w:sz w:val="28"/>
          <w:szCs w:val="28"/>
        </w:rPr>
        <w:t>、血脂四项、肾功三项、葡萄糖、血钾、血常规、</w:t>
      </w:r>
      <w:r>
        <w:rPr>
          <w:rFonts w:hint="eastAsia" w:ascii="宋体" w:hAnsi="宋体"/>
          <w:sz w:val="28"/>
          <w:szCs w:val="28"/>
          <w:lang w:val="en-US" w:eastAsia="zh-CN"/>
        </w:rPr>
        <w:t>CA125</w:t>
      </w:r>
      <w:r>
        <w:rPr>
          <w:rFonts w:hint="eastAsia" w:ascii="宋体" w:hAnsi="宋体"/>
          <w:sz w:val="28"/>
          <w:szCs w:val="28"/>
          <w:lang w:eastAsia="zh-CN"/>
        </w:rPr>
        <w:t>、癌胚抗原、肌酸激酶、血沉、</w:t>
      </w:r>
      <w:r>
        <w:rPr>
          <w:rFonts w:hint="eastAsia" w:ascii="宋体" w:hAnsi="宋体"/>
          <w:sz w:val="28"/>
          <w:szCs w:val="28"/>
        </w:rPr>
        <w:t>尿液分析</w:t>
      </w:r>
    </w:p>
    <w:p>
      <w:pPr>
        <w:spacing w:line="440" w:lineRule="exact"/>
        <w:ind w:firstLine="140" w:firstLineChars="5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彩超检查：肝、胆、胰、脾、肾、子宫附件、甲状腺、输尿管、膀胱</w:t>
      </w:r>
      <w:r>
        <w:rPr>
          <w:rFonts w:hint="eastAsia" w:ascii="宋体" w:hAnsi="宋体"/>
          <w:sz w:val="28"/>
          <w:szCs w:val="28"/>
          <w:lang w:eastAsia="zh-CN"/>
        </w:rPr>
        <w:t>、乳腺彩超及周围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12导心电图       </w: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胸部64排螺旋CT平扫</w:t>
      </w:r>
    </w:p>
    <w:p>
      <w:pPr>
        <w:spacing w:line="440" w:lineRule="exac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妇科检查：妇科检查、分泌物常规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内科诊查、外科诊查、眼科诊查、口腔科诊查、耳鼻喉诊查 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营养早餐     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终检结论及健康建议</w:t>
      </w:r>
    </w:p>
    <w:p>
      <w:pPr>
        <w:spacing w:line="440" w:lineRule="exact"/>
        <w:outlineLvl w:val="0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女未婚C900元</w:t>
      </w:r>
    </w:p>
    <w:p>
      <w:pPr>
        <w:spacing w:line="440" w:lineRule="exact"/>
        <w:ind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一般检查：血压、身高、体重、体重指数</w:t>
      </w:r>
    </w:p>
    <w:p>
      <w:pPr>
        <w:spacing w:line="440" w:lineRule="exact"/>
        <w:ind w:left="1536" w:leftChars="65" w:hanging="1400" w:hangingChars="5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化验检查：肝功</w:t>
      </w:r>
      <w:r>
        <w:rPr>
          <w:rFonts w:hint="eastAsia" w:ascii="宋体" w:hAnsi="宋体"/>
          <w:sz w:val="28"/>
          <w:szCs w:val="28"/>
          <w:lang w:val="en-US" w:eastAsia="zh-CN"/>
        </w:rPr>
        <w:t>十项</w:t>
      </w:r>
      <w:r>
        <w:rPr>
          <w:rFonts w:hint="eastAsia" w:ascii="宋体" w:hAnsi="宋体"/>
          <w:sz w:val="28"/>
          <w:szCs w:val="28"/>
        </w:rPr>
        <w:t>、血脂四项、肾功三项、葡萄糖、血钾、血常规</w:t>
      </w:r>
      <w:r>
        <w:rPr>
          <w:rFonts w:hint="eastAsia" w:ascii="宋体" w:hAnsi="宋体"/>
          <w:sz w:val="28"/>
          <w:szCs w:val="28"/>
          <w:lang w:eastAsia="zh-CN"/>
        </w:rPr>
        <w:t>、癌胚抗原、</w:t>
      </w:r>
      <w:r>
        <w:rPr>
          <w:rFonts w:hint="eastAsia" w:ascii="宋体" w:hAnsi="宋体"/>
          <w:sz w:val="28"/>
          <w:szCs w:val="28"/>
          <w:lang w:val="en-US" w:eastAsia="zh-CN"/>
        </w:rPr>
        <w:t>HE4（人附睾蛋白）、甲状腺功能三项、2肌酸激酶、钙、</w:t>
      </w:r>
      <w:r>
        <w:rPr>
          <w:rFonts w:hint="eastAsia" w:ascii="宋体" w:hAnsi="宋体"/>
          <w:sz w:val="28"/>
          <w:szCs w:val="28"/>
        </w:rPr>
        <w:t>尿液分析</w:t>
      </w:r>
    </w:p>
    <w:p>
      <w:pPr>
        <w:spacing w:line="440" w:lineRule="exact"/>
        <w:ind w:firstLine="140" w:firstLineChars="5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彩超检查：肝、胆、胰、脾、肾、子宫附件、甲状腺、输尿管、膀胱</w:t>
      </w:r>
      <w:r>
        <w:rPr>
          <w:rFonts w:hint="eastAsia" w:ascii="宋体" w:hAnsi="宋体"/>
          <w:sz w:val="28"/>
          <w:szCs w:val="28"/>
          <w:lang w:eastAsia="zh-CN"/>
        </w:rPr>
        <w:t>、颅内段血管彩超、乳腺彩超及周围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12导心电图       </w:t>
      </w:r>
    </w:p>
    <w:p>
      <w:pPr>
        <w:spacing w:line="440" w:lineRule="exact"/>
        <w:ind w:firstLine="140" w:firstLineChars="50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>胸部正侧位片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内科诊查、外科诊查、眼科诊查、口腔科诊查、耳鼻喉诊查 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营养早餐     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终检结论及健康建议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</w:p>
    <w:p>
      <w:pPr>
        <w:spacing w:line="440" w:lineRule="exact"/>
        <w:outlineLvl w:val="0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女已婚D900元</w:t>
      </w:r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一般检查：血压、身高、体重、体重指数</w:t>
      </w:r>
    </w:p>
    <w:p>
      <w:pPr>
        <w:spacing w:line="440" w:lineRule="exact"/>
        <w:ind w:left="1536" w:leftChars="65" w:hanging="1400" w:hangingChars="5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化验检查：肝功</w:t>
      </w:r>
      <w:r>
        <w:rPr>
          <w:rFonts w:hint="eastAsia" w:ascii="宋体" w:hAnsi="宋体"/>
          <w:sz w:val="28"/>
          <w:szCs w:val="28"/>
          <w:lang w:val="en-US" w:eastAsia="zh-CN"/>
        </w:rPr>
        <w:t>十项</w:t>
      </w:r>
      <w:r>
        <w:rPr>
          <w:rFonts w:hint="eastAsia" w:ascii="宋体" w:hAnsi="宋体"/>
          <w:sz w:val="28"/>
          <w:szCs w:val="28"/>
        </w:rPr>
        <w:t>、血脂四项、肾功三项、葡萄糖、血钾、血常规</w:t>
      </w:r>
      <w:r>
        <w:rPr>
          <w:rFonts w:hint="eastAsia" w:ascii="宋体" w:hAnsi="宋体"/>
          <w:sz w:val="28"/>
          <w:szCs w:val="28"/>
          <w:lang w:eastAsia="zh-CN"/>
        </w:rPr>
        <w:t>、癌胚抗原、</w:t>
      </w:r>
      <w:r>
        <w:rPr>
          <w:rFonts w:hint="eastAsia" w:ascii="宋体" w:hAnsi="宋体"/>
          <w:sz w:val="28"/>
          <w:szCs w:val="28"/>
          <w:lang w:val="en-US" w:eastAsia="zh-CN"/>
        </w:rPr>
        <w:t>CA125、肌酸激酶、血沉、尿液分析</w:t>
      </w:r>
    </w:p>
    <w:p>
      <w:pPr>
        <w:spacing w:line="440" w:lineRule="exact"/>
        <w:ind w:firstLine="140" w:firstLineChars="5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彩超检查：肝、胆、胰、脾、肾、子宫附件、甲状腺、输尿管、膀胱</w:t>
      </w:r>
      <w:r>
        <w:rPr>
          <w:rFonts w:hint="eastAsia" w:ascii="宋体" w:hAnsi="宋体"/>
          <w:sz w:val="28"/>
          <w:szCs w:val="28"/>
          <w:lang w:eastAsia="zh-CN"/>
        </w:rPr>
        <w:t>、颈部血管彩超、乳腺彩超及周围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12导心电图       </w: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胸部64排螺旋CT平扫</w:t>
      </w:r>
    </w:p>
    <w:p>
      <w:pPr>
        <w:spacing w:line="440" w:lineRule="exac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妇科检查：妇科检查、分泌物常规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内科诊查、外科诊查、眼科诊查、口腔科诊查、耳鼻喉诊查 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营养早餐     </w:t>
      </w:r>
    </w:p>
    <w:p>
      <w:pPr>
        <w:spacing w:line="440" w:lineRule="exact"/>
        <w:outlineLvl w:val="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终检结论及健康建议</w:t>
      </w:r>
    </w:p>
    <w:p>
      <w:pPr>
        <w:spacing w:line="440" w:lineRule="exact"/>
        <w:outlineLvl w:val="0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女已婚E1000元</w:t>
      </w:r>
    </w:p>
    <w:p>
      <w:pPr>
        <w:spacing w:line="440" w:lineRule="exact"/>
        <w:ind w:firstLine="140" w:firstLineChars="5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一般检查：血压、身高、体重、体重指数</w:t>
      </w:r>
    </w:p>
    <w:p>
      <w:pPr>
        <w:spacing w:line="440" w:lineRule="exact"/>
        <w:ind w:left="1536" w:leftChars="65" w:hanging="1400" w:hangingChars="50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化验检查：肝功</w:t>
      </w:r>
      <w:r>
        <w:rPr>
          <w:rFonts w:hint="eastAsia" w:ascii="宋体" w:hAnsi="宋体"/>
          <w:sz w:val="28"/>
          <w:szCs w:val="28"/>
          <w:lang w:val="en-US" w:eastAsia="zh-CN"/>
        </w:rPr>
        <w:t>十项</w:t>
      </w:r>
      <w:r>
        <w:rPr>
          <w:rFonts w:hint="eastAsia" w:ascii="宋体" w:hAnsi="宋体"/>
          <w:sz w:val="28"/>
          <w:szCs w:val="28"/>
        </w:rPr>
        <w:t>、血脂四项、肾功三项、葡萄糖、血钾、血常规</w:t>
      </w:r>
      <w:r>
        <w:rPr>
          <w:rFonts w:hint="eastAsia" w:ascii="宋体" w:hAnsi="宋体"/>
          <w:sz w:val="28"/>
          <w:szCs w:val="28"/>
          <w:lang w:eastAsia="zh-CN"/>
        </w:rPr>
        <w:t>、癌胚抗原、</w:t>
      </w:r>
      <w:r>
        <w:rPr>
          <w:rFonts w:hint="eastAsia" w:ascii="宋体" w:hAnsi="宋体"/>
          <w:sz w:val="28"/>
          <w:szCs w:val="28"/>
          <w:lang w:val="en-US" w:eastAsia="zh-CN"/>
        </w:rPr>
        <w:t>CA125、甲状腺功能三项、同型半胱氨酸、</w:t>
      </w:r>
      <w:r>
        <w:rPr>
          <w:rFonts w:hint="eastAsia" w:ascii="宋体" w:hAnsi="宋体"/>
          <w:sz w:val="28"/>
          <w:szCs w:val="28"/>
        </w:rPr>
        <w:t>尿液分析</w:t>
      </w:r>
    </w:p>
    <w:p>
      <w:pPr>
        <w:spacing w:line="440" w:lineRule="exact"/>
        <w:ind w:firstLine="140" w:firstLineChars="5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彩超检查：肝、胆、胰、脾、肾、子宫附件、甲状腺、输尿管、膀胱</w:t>
      </w:r>
      <w:r>
        <w:rPr>
          <w:rFonts w:hint="eastAsia" w:ascii="宋体" w:hAnsi="宋体"/>
          <w:sz w:val="28"/>
          <w:szCs w:val="28"/>
          <w:lang w:eastAsia="zh-CN"/>
        </w:rPr>
        <w:t>、颈颅血管组、乳腺彩超及周围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12导心电图       </w:t>
      </w:r>
    </w:p>
    <w:p>
      <w:pPr>
        <w:spacing w:line="440" w:lineRule="exact"/>
        <w:ind w:firstLine="140" w:firstLineChars="5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胸部正侧位片</w:t>
      </w:r>
    </w:p>
    <w:p>
      <w:pPr>
        <w:spacing w:line="440" w:lineRule="exact"/>
        <w:ind w:firstLine="140" w:firstLineChars="50"/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妇科检查：妇科检查、分泌物常规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内科诊查、外科诊查、眼科诊查、口腔科诊查、耳鼻喉诊查 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营养早餐     </w:t>
      </w:r>
    </w:p>
    <w:p>
      <w:pPr>
        <w:spacing w:line="440" w:lineRule="exact"/>
        <w:ind w:firstLine="140" w:firstLineChars="5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终检结论及健康建议</w:t>
      </w:r>
    </w:p>
    <w:p>
      <w:pPr>
        <w:spacing w:line="440" w:lineRule="exact"/>
        <w:outlineLvl w:val="0"/>
        <w:rPr>
          <w:rFonts w:hint="default"/>
          <w:b/>
          <w:sz w:val="36"/>
          <w:szCs w:val="36"/>
          <w:lang w:val="en-US" w:eastAsia="zh-CN"/>
        </w:rPr>
      </w:pPr>
      <w:r>
        <w:rPr>
          <w:rFonts w:hint="eastAsia"/>
          <w:b/>
          <w:sz w:val="36"/>
          <w:szCs w:val="36"/>
          <w:lang w:val="en-US" w:eastAsia="zh-CN"/>
        </w:rPr>
        <w:t>女已婚F:1000元</w:t>
      </w:r>
      <w:bookmarkStart w:id="0" w:name="_GoBack"/>
      <w:bookmarkEnd w:id="0"/>
    </w:p>
    <w:p>
      <w:pPr>
        <w:spacing w:line="440" w:lineRule="exact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一般检查：血压、身高、体重、体重指数</w:t>
      </w:r>
    </w:p>
    <w:p>
      <w:pPr>
        <w:spacing w:line="440" w:lineRule="exact"/>
        <w:ind w:left="1536" w:leftChars="65" w:hanging="1400" w:hangingChars="5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化验检查：肝功</w:t>
      </w:r>
      <w:r>
        <w:rPr>
          <w:rFonts w:hint="eastAsia" w:ascii="宋体" w:hAnsi="宋体"/>
          <w:sz w:val="28"/>
          <w:szCs w:val="28"/>
          <w:lang w:val="en-US" w:eastAsia="zh-CN"/>
        </w:rPr>
        <w:t>十项</w:t>
      </w:r>
      <w:r>
        <w:rPr>
          <w:rFonts w:hint="eastAsia" w:ascii="宋体" w:hAnsi="宋体"/>
          <w:sz w:val="28"/>
          <w:szCs w:val="28"/>
        </w:rPr>
        <w:t>、血脂四项、肾功三项、葡萄糖、血钾、血常规</w:t>
      </w:r>
      <w:r>
        <w:rPr>
          <w:rFonts w:hint="eastAsia" w:ascii="宋体" w:hAnsi="宋体"/>
          <w:sz w:val="28"/>
          <w:szCs w:val="28"/>
          <w:lang w:eastAsia="zh-CN"/>
        </w:rPr>
        <w:t>、癌胚抗原、</w:t>
      </w:r>
      <w:r>
        <w:rPr>
          <w:rFonts w:hint="eastAsia" w:ascii="宋体" w:hAnsi="宋体"/>
          <w:sz w:val="28"/>
          <w:szCs w:val="28"/>
          <w:lang w:val="en-US" w:eastAsia="zh-CN"/>
        </w:rPr>
        <w:t>CA125、脂蛋白a、</w:t>
      </w:r>
      <w:r>
        <w:rPr>
          <w:rFonts w:hint="eastAsia" w:ascii="宋体" w:hAnsi="宋体"/>
          <w:sz w:val="28"/>
          <w:szCs w:val="28"/>
        </w:rPr>
        <w:t>尿</w:t>
      </w:r>
      <w:r>
        <w:rPr>
          <w:rFonts w:hint="eastAsia" w:ascii="宋体" w:hAnsi="宋体"/>
          <w:sz w:val="28"/>
          <w:szCs w:val="28"/>
          <w:lang w:eastAsia="zh-CN"/>
        </w:rPr>
        <w:t>液分析</w:t>
      </w:r>
    </w:p>
    <w:p>
      <w:pPr>
        <w:spacing w:line="440" w:lineRule="exact"/>
        <w:ind w:firstLine="140" w:firstLineChars="5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彩超检查：肝、胆、胰、脾、肾、子宫附件、甲状腺、输尿管、膀胱</w:t>
      </w:r>
      <w:r>
        <w:rPr>
          <w:rFonts w:hint="eastAsia" w:ascii="宋体" w:hAnsi="宋体"/>
          <w:sz w:val="28"/>
          <w:szCs w:val="28"/>
          <w:lang w:eastAsia="zh-CN"/>
        </w:rPr>
        <w:t>、乳腺彩超及周围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12导心电图       </w:t>
      </w:r>
    </w:p>
    <w:p>
      <w:pPr>
        <w:spacing w:line="440" w:lineRule="exac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胸部64排螺旋CT平扫</w:t>
      </w:r>
    </w:p>
    <w:p>
      <w:pPr>
        <w:spacing w:line="440" w:lineRule="exact"/>
        <w:rPr>
          <w:rFonts w:hint="default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妇科检查：妇科检查、阴道微生态、</w:t>
      </w:r>
      <w:r>
        <w:rPr>
          <w:rFonts w:hint="eastAsia"/>
          <w:sz w:val="28"/>
          <w:szCs w:val="28"/>
          <w:lang w:val="en-US" w:eastAsia="zh-CN"/>
        </w:rPr>
        <w:t>TCT（液基细胞学检查）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内科诊查、外科诊查、眼科诊查、口腔科诊查、耳鼻喉诊查 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 xml:space="preserve">营养早餐     </w:t>
      </w:r>
    </w:p>
    <w:p>
      <w:pPr>
        <w:spacing w:line="440" w:lineRule="exact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终检结论及健康建议</w:t>
      </w:r>
    </w:p>
    <w:p>
      <w:pPr>
        <w:spacing w:line="440" w:lineRule="exact"/>
        <w:outlineLvl w:val="0"/>
        <w:rPr>
          <w:rFonts w:hint="default"/>
          <w:b/>
          <w:sz w:val="36"/>
          <w:szCs w:val="36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E901EED"/>
    <w:rsid w:val="22551E62"/>
    <w:rsid w:val="30BC19E5"/>
    <w:rsid w:val="491C4628"/>
    <w:rsid w:val="5B353685"/>
    <w:rsid w:val="5D5D7E65"/>
    <w:rsid w:val="628864B6"/>
    <w:rsid w:val="65C944A6"/>
    <w:rsid w:val="771B7D06"/>
    <w:rsid w:val="78121E8B"/>
    <w:rsid w:val="7871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2025-04-16T06:19:00Z</dcterms:created>
  <dc:creator>Administrator</dc:creator>
  <cp:lastModifiedBy>李雪</cp:lastModifiedBy>
  <cp:lastPrinted>2025-04-17T01:05:00Z</cp:lastPrinted>
  <dcterms:modified xsi:type="dcterms:W3CDTF">2025-05-08T02:04:01Z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EF1A88D7DB2944679E0E80879D6D59AC</vt:lpwstr>
  </property>
</Properties>
</file>